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AC" w:rsidRDefault="009F2CAC" w:rsidP="009F2CAC">
      <w:pPr>
        <w:tabs>
          <w:tab w:val="left" w:pos="5442"/>
        </w:tabs>
        <w:spacing w:before="12"/>
        <w:ind w:right="70"/>
        <w:jc w:val="both"/>
        <w:rPr>
          <w:sz w:val="20"/>
        </w:rPr>
      </w:pPr>
      <w:r>
        <w:rPr>
          <w:noProof/>
          <w:lang w:val="en-ID" w:eastAsia="en-ID"/>
        </w:rPr>
        <mc:AlternateContent>
          <mc:Choice Requires="wpg">
            <w:drawing>
              <wp:anchor distT="0" distB="0" distL="0" distR="0" simplePos="0" relativeHeight="251659264" behindDoc="1" locked="0" layoutInCell="1" allowOverlap="1">
                <wp:simplePos x="0" y="0"/>
                <wp:positionH relativeFrom="page">
                  <wp:posOffset>1061720</wp:posOffset>
                </wp:positionH>
                <wp:positionV relativeFrom="paragraph">
                  <wp:posOffset>198120</wp:posOffset>
                </wp:positionV>
                <wp:extent cx="5617845" cy="53340"/>
                <wp:effectExtent l="23495" t="7620" r="26035" b="571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845" cy="53340"/>
                          <a:chOff x="1673" y="312"/>
                          <a:chExt cx="8847" cy="84"/>
                        </a:xfrm>
                      </wpg:grpSpPr>
                      <wps:wsp>
                        <wps:cNvPr id="3" name="Lines 6"/>
                        <wps:cNvCnPr/>
                        <wps:spPr bwMode="auto">
                          <a:xfrm>
                            <a:off x="1673" y="366"/>
                            <a:ext cx="8847" cy="0"/>
                          </a:xfrm>
                          <a:prstGeom prst="line">
                            <a:avLst/>
                          </a:prstGeom>
                          <a:noFill/>
                          <a:ln w="38100" cmpd="sng">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4" name="Lines 7"/>
                        <wps:cNvCnPr/>
                        <wps:spPr bwMode="auto">
                          <a:xfrm>
                            <a:off x="1673" y="318"/>
                            <a:ext cx="8847" cy="0"/>
                          </a:xfrm>
                          <a:prstGeom prst="line">
                            <a:avLst/>
                          </a:prstGeom>
                          <a:noFill/>
                          <a:ln w="7620" cmpd="sng">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3.6pt;margin-top:15.6pt;width:442.35pt;height:4.2pt;z-index:-251657216;mso-wrap-distance-left:0;mso-wrap-distance-right:0;mso-position-horizontal-relative:page" coordorigin="1673,312" coordsize="884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">
                <v:line id="Lines 6" o:spid="_x0000_s1027" style="position:absolute;visibility:visible;mso-wrap-style:square" from="1673,366" to="10520,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lLJ8QAAADaAAAADwAAAGRycy9kb3ducmV2LnhtbESP3WrCQBSE7wu+w3IEb4puakUkuooI&#10;gRYKpf6g3h2yxySYPRt215i+fbcgeDnMzDfMYtWZWrTkfGVZwdsoAUGcW11xoWC/y4YzED4ga6wt&#10;k4Jf8rBa9l4WmGp75x9qt6EQEcI+RQVlCE0qpc9LMuhHtiGO3sU6gyFKV0jt8B7hppbjJJlKgxXH&#10;hRIb2pSUX7c3o8AcJ4fbcUbhNTu3h2vmTp9f31apQb9bz0EE6sIz/Gh/aAXv8H8l3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6UsnxAAAANoAAAAPAAAAAAAAAAAA&#10;AAAAAKECAABkcnMvZG93bnJldi54bWxQSwUGAAAAAAQABAD5AAAAkgMAAAAA&#10;" strokecolor="#612322" strokeweight="3pt"/>
                <v:line id="Lines 7" o:spid="_x0000_s1028" style="position:absolute;visibility:visible;mso-wrap-style:square" from="1673,318" to="10520,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ER/MMAAADaAAAADwAAAGRycy9kb3ducmV2LnhtbESPT2vCQBTE7wW/w/KEXoputFIkuglB&#10;WvDQS9WCx0f2mQR334bs5k+/vVso9DjMzG+YfT5ZIwbqfONYwWqZgCAunW64UnA5fyy2IHxA1mgc&#10;k4If8pBns6c9ptqN/EXDKVQiQtinqKAOoU2l9GVNFv3StcTRu7nOYoiyq6TucIxwa+Q6Sd6kxYbj&#10;Qo0tHWoq76feKni59qPZvBs9lN/emdfLuqBPq9TzfCp2IAJN4T/81z5qBRv4vRJvgMw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REfzDAAAA2gAAAA8AAAAAAAAAAAAA&#10;AAAAoQIAAGRycy9kb3ducmV2LnhtbFBLBQYAAAAABAAEAPkAAACRAwAAAAA=&#10;" strokecolor="#612322" strokeweight=".6pt"/>
                <w10:wrap type="topAndBottom" anchorx="page"/>
              </v:group>
            </w:pict>
          </mc:Fallback>
        </mc:AlternateContent>
      </w:r>
      <w:r>
        <w:rPr>
          <w:sz w:val="24"/>
        </w:rPr>
        <w:t>Jurnal Inovasi Pendidikan</w:t>
      </w:r>
      <w:r>
        <w:rPr>
          <w:spacing w:val="-3"/>
          <w:sz w:val="24"/>
        </w:rPr>
        <w:t xml:space="preserve"> </w:t>
      </w:r>
      <w:r>
        <w:rPr>
          <w:sz w:val="24"/>
        </w:rPr>
        <w:t>MH</w:t>
      </w:r>
      <w:r>
        <w:rPr>
          <w:spacing w:val="-7"/>
          <w:sz w:val="24"/>
        </w:rPr>
        <w:t xml:space="preserve"> </w:t>
      </w:r>
      <w:r>
        <w:rPr>
          <w:sz w:val="24"/>
        </w:rPr>
        <w:t>Thamrin</w:t>
      </w:r>
      <w:r>
        <w:rPr>
          <w:sz w:val="24"/>
        </w:rPr>
        <w:tab/>
      </w:r>
      <w:r>
        <w:rPr>
          <w:sz w:val="20"/>
        </w:rPr>
        <w:t>p-ISSN: 2549-3310 e:ISSN: 2623-2901</w:t>
      </w:r>
    </w:p>
    <w:p w:rsidR="009F2CAC" w:rsidRDefault="009F2CAC" w:rsidP="009F2CAC">
      <w:pPr>
        <w:pStyle w:val="BodyText"/>
        <w:rPr>
          <w:sz w:val="20"/>
        </w:rPr>
      </w:pPr>
    </w:p>
    <w:p w:rsidR="009F2CAC" w:rsidRDefault="009F2CAC" w:rsidP="009F2CAC">
      <w:pPr>
        <w:pStyle w:val="BodyText"/>
        <w:rPr>
          <w:sz w:val="25"/>
        </w:rPr>
      </w:pPr>
    </w:p>
    <w:p w:rsidR="009F2CAC" w:rsidRDefault="009F2CAC" w:rsidP="009F2CAC">
      <w:pPr>
        <w:pStyle w:val="Heading1"/>
        <w:ind w:right="112"/>
        <w:jc w:val="center"/>
      </w:pPr>
      <w:r>
        <w:t>Judul</w:t>
      </w:r>
    </w:p>
    <w:p w:rsidR="009F2CAC" w:rsidRDefault="009F2CAC" w:rsidP="009F2CAC">
      <w:pPr>
        <w:spacing w:before="286"/>
        <w:jc w:val="center"/>
        <w:rPr>
          <w:b/>
          <w:bCs/>
          <w:sz w:val="28"/>
          <w:szCs w:val="28"/>
          <w:lang w:val="en-US"/>
        </w:rPr>
      </w:pPr>
      <w:r>
        <w:rPr>
          <w:b/>
          <w:bCs/>
          <w:sz w:val="28"/>
          <w:szCs w:val="28"/>
          <w:lang w:val="en-US"/>
        </w:rPr>
        <w:t>Bullying Dalam Perspektif Bahasa Dan Dampaknya Terhadap Karakter Masyarakat</w:t>
      </w:r>
    </w:p>
    <w:p w:rsidR="009F2CAC" w:rsidRDefault="009F2CAC" w:rsidP="009F2CAC">
      <w:pPr>
        <w:jc w:val="center"/>
      </w:pPr>
    </w:p>
    <w:p w:rsidR="009F2CAC" w:rsidRDefault="009F2CAC" w:rsidP="009F2CAC">
      <w:pPr>
        <w:spacing w:before="93" w:line="312" w:lineRule="auto"/>
        <w:ind w:left="2369" w:right="2482"/>
        <w:jc w:val="center"/>
        <w:rPr>
          <w:sz w:val="20"/>
        </w:rPr>
      </w:pPr>
    </w:p>
    <w:p w:rsidR="009F2CAC" w:rsidRDefault="009F2CAC" w:rsidP="009F2CAC">
      <w:pPr>
        <w:pStyle w:val="Heading3"/>
        <w:spacing w:line="272" w:lineRule="exact"/>
        <w:jc w:val="both"/>
      </w:pPr>
    </w:p>
    <w:p w:rsidR="009F2CAC" w:rsidRDefault="009F2CAC" w:rsidP="009F2CAC"/>
    <w:p w:rsidR="009F2CAC" w:rsidRDefault="009F2CAC" w:rsidP="009F2CAC">
      <w:pPr>
        <w:spacing w:before="53"/>
        <w:ind w:left="2160" w:right="116"/>
        <w:rPr>
          <w:b/>
          <w:sz w:val="24"/>
          <w:lang w:val="en-US"/>
        </w:rPr>
      </w:pPr>
      <w:r>
        <w:rPr>
          <w:b/>
          <w:position w:val="11"/>
          <w:sz w:val="16"/>
        </w:rPr>
        <w:t xml:space="preserve">                 </w:t>
      </w:r>
      <w:r>
        <w:rPr>
          <w:b/>
          <w:sz w:val="24"/>
          <w:lang w:val="en-US"/>
        </w:rPr>
        <w:t>Tahir</w:t>
      </w:r>
      <w:r>
        <w:rPr>
          <w:b/>
          <w:sz w:val="24"/>
          <w:vertAlign w:val="superscript"/>
        </w:rPr>
        <w:t>1)</w:t>
      </w:r>
      <w:r>
        <w:rPr>
          <w:b/>
          <w:sz w:val="24"/>
        </w:rPr>
        <w:t xml:space="preserve">, </w:t>
      </w:r>
      <w:r>
        <w:rPr>
          <w:b/>
          <w:sz w:val="24"/>
          <w:lang w:val="en-US"/>
        </w:rPr>
        <w:t>Appan Kusnadi</w:t>
      </w:r>
      <w:r>
        <w:rPr>
          <w:b/>
          <w:sz w:val="24"/>
          <w:vertAlign w:val="superscript"/>
        </w:rPr>
        <w:t>2)</w:t>
      </w:r>
    </w:p>
    <w:p w:rsidR="009F2CAC" w:rsidRDefault="009F2CAC" w:rsidP="009F2CAC">
      <w:pPr>
        <w:pStyle w:val="Heading3"/>
        <w:spacing w:line="273" w:lineRule="exact"/>
        <w:jc w:val="both"/>
      </w:pPr>
    </w:p>
    <w:p w:rsidR="009F2CAC" w:rsidRDefault="009F2CAC" w:rsidP="009F2CAC">
      <w:pPr>
        <w:spacing w:before="61" w:line="297" w:lineRule="auto"/>
        <w:ind w:left="1440" w:right="3549" w:firstLine="720"/>
        <w:jc w:val="center"/>
        <w:rPr>
          <w:sz w:val="20"/>
          <w:lang w:val="en-US"/>
        </w:rPr>
      </w:pPr>
      <w:r>
        <w:rPr>
          <w:sz w:val="20"/>
          <w:vertAlign w:val="superscript"/>
          <w:lang w:val="en-US"/>
        </w:rPr>
        <w:t>1</w:t>
      </w:r>
      <w:r>
        <w:rPr>
          <w:sz w:val="20"/>
          <w:lang w:val="en-US"/>
        </w:rPr>
        <w:t xml:space="preserve">PAI, </w:t>
      </w:r>
      <w:r>
        <w:rPr>
          <w:sz w:val="20"/>
        </w:rPr>
        <w:t>Fakultas</w:t>
      </w:r>
      <w:r>
        <w:rPr>
          <w:sz w:val="20"/>
          <w:lang w:val="en-US"/>
        </w:rPr>
        <w:t xml:space="preserve"> PAI</w:t>
      </w:r>
      <w:r>
        <w:rPr>
          <w:sz w:val="20"/>
        </w:rPr>
        <w:t xml:space="preserve">, </w:t>
      </w:r>
      <w:r>
        <w:rPr>
          <w:sz w:val="20"/>
          <w:lang w:val="en-US"/>
        </w:rPr>
        <w:t>Universitas Islam Jakarta</w:t>
      </w:r>
    </w:p>
    <w:p w:rsidR="009F2CAC" w:rsidRDefault="009F2CAC" w:rsidP="009F2CAC">
      <w:pPr>
        <w:spacing w:before="61" w:line="297" w:lineRule="auto"/>
        <w:ind w:left="1440" w:right="3549" w:firstLine="720"/>
        <w:jc w:val="center"/>
        <w:rPr>
          <w:sz w:val="20"/>
          <w:lang w:val="en-US"/>
        </w:rPr>
      </w:pPr>
      <w:r>
        <w:rPr>
          <w:sz w:val="20"/>
          <w:vertAlign w:val="superscript"/>
          <w:lang w:val="en-US"/>
        </w:rPr>
        <w:t>2</w:t>
      </w:r>
      <w:r>
        <w:rPr>
          <w:sz w:val="20"/>
          <w:lang w:val="en-US"/>
        </w:rPr>
        <w:t xml:space="preserve">PAI, </w:t>
      </w:r>
      <w:r>
        <w:rPr>
          <w:sz w:val="20"/>
        </w:rPr>
        <w:t>Fakultas</w:t>
      </w:r>
      <w:r>
        <w:rPr>
          <w:sz w:val="20"/>
          <w:lang w:val="en-US"/>
        </w:rPr>
        <w:t xml:space="preserve"> PAI</w:t>
      </w:r>
      <w:r>
        <w:rPr>
          <w:sz w:val="20"/>
        </w:rPr>
        <w:t xml:space="preserve">, </w:t>
      </w:r>
      <w:r>
        <w:rPr>
          <w:sz w:val="20"/>
          <w:lang w:val="en-US"/>
        </w:rPr>
        <w:t>Universitas Islam Jakarta</w:t>
      </w:r>
    </w:p>
    <w:p w:rsidR="009F2CAC" w:rsidRDefault="009F2CAC" w:rsidP="009F2CAC">
      <w:pPr>
        <w:spacing w:before="61" w:line="297" w:lineRule="auto"/>
        <w:ind w:right="3549"/>
        <w:jc w:val="both"/>
        <w:rPr>
          <w:sz w:val="20"/>
          <w:lang w:val="en-US"/>
        </w:rPr>
      </w:pPr>
    </w:p>
    <w:p w:rsidR="009F2CAC" w:rsidRDefault="009F2CAC" w:rsidP="009F2CAC">
      <w:pPr>
        <w:jc w:val="center"/>
        <w:rPr>
          <w:lang w:val="en-US"/>
        </w:rPr>
      </w:pPr>
      <w:r>
        <w:rPr>
          <w:b/>
        </w:rPr>
        <w:t xml:space="preserve">Correspondence author: </w:t>
      </w:r>
      <w:r>
        <w:rPr>
          <w:b/>
          <w:lang w:val="en-US"/>
        </w:rPr>
        <w:t>Tahir</w:t>
      </w:r>
      <w:r>
        <w:t xml:space="preserve"> , </w:t>
      </w:r>
      <w:hyperlink r:id="rId8" w:history="1">
        <w:r w:rsidRPr="00C15720">
          <w:rPr>
            <w:rStyle w:val="Hyperlink"/>
            <w:lang w:val="en-US"/>
          </w:rPr>
          <w:t>tohirwijaya116@gmail.com</w:t>
        </w:r>
      </w:hyperlink>
    </w:p>
    <w:p w:rsidR="009F2CAC" w:rsidRDefault="009F2CAC" w:rsidP="009F2CAC">
      <w:pPr>
        <w:spacing w:before="17" w:line="312" w:lineRule="auto"/>
        <w:ind w:left="3069" w:right="3190"/>
        <w:jc w:val="center"/>
      </w:pPr>
      <w:r>
        <w:rPr>
          <w:lang w:val="en-US"/>
        </w:rPr>
        <w:t>Jakarta</w:t>
      </w:r>
      <w:r>
        <w:t xml:space="preserve"> and </w:t>
      </w:r>
      <w:r>
        <w:rPr>
          <w:lang w:val="en-US"/>
        </w:rPr>
        <w:t>Indonesia</w:t>
      </w:r>
    </w:p>
    <w:p w:rsidR="009F2CAC" w:rsidRDefault="009F2CAC" w:rsidP="009F2CAC">
      <w:pPr>
        <w:pStyle w:val="Heading3"/>
        <w:ind w:left="878" w:hangingChars="366" w:hanging="878"/>
      </w:pPr>
    </w:p>
    <w:p w:rsidR="009F2CAC" w:rsidRDefault="009F2CAC" w:rsidP="009F2CAC">
      <w:pPr>
        <w:spacing w:before="80"/>
        <w:ind w:right="1390"/>
        <w:jc w:val="center"/>
        <w:rPr>
          <w:sz w:val="24"/>
        </w:rPr>
      </w:pPr>
    </w:p>
    <w:p w:rsidR="009F2CAC" w:rsidRDefault="009F2CAC" w:rsidP="009F2CAC">
      <w:pPr>
        <w:spacing w:before="88"/>
        <w:ind w:right="109"/>
        <w:jc w:val="center"/>
        <w:rPr>
          <w:b/>
          <w:sz w:val="24"/>
        </w:rPr>
      </w:pPr>
      <w:r>
        <w:rPr>
          <w:b/>
          <w:sz w:val="24"/>
        </w:rPr>
        <w:t>Abstrak</w:t>
      </w:r>
    </w:p>
    <w:p w:rsidR="009F2CAC" w:rsidRPr="00B33E57" w:rsidRDefault="009F2CAC" w:rsidP="009F2CAC">
      <w:pPr>
        <w:ind w:firstLine="720"/>
        <w:jc w:val="both"/>
        <w:rPr>
          <w:rFonts w:asciiTheme="majorBidi" w:hAnsiTheme="majorBidi" w:cstheme="majorBidi"/>
          <w:sz w:val="24"/>
          <w:szCs w:val="24"/>
        </w:rPr>
      </w:pPr>
      <w:r w:rsidRPr="00B33E57">
        <w:rPr>
          <w:rFonts w:asciiTheme="majorBidi" w:hAnsiTheme="majorBidi" w:cstheme="majorBidi"/>
          <w:sz w:val="24"/>
          <w:szCs w:val="24"/>
        </w:rPr>
        <w:t xml:space="preserve">Mungkin saat ini beberapa orang tidak begitu mengerti apa terjemahan kata </w:t>
      </w:r>
      <w:r w:rsidRPr="00B33E57">
        <w:rPr>
          <w:rFonts w:asciiTheme="majorBidi" w:hAnsiTheme="majorBidi" w:cstheme="majorBidi"/>
          <w:i/>
          <w:iCs/>
          <w:sz w:val="24"/>
          <w:szCs w:val="24"/>
        </w:rPr>
        <w:t>bully</w:t>
      </w:r>
      <w:r w:rsidRPr="00B33E57">
        <w:rPr>
          <w:rFonts w:asciiTheme="majorBidi" w:hAnsiTheme="majorBidi" w:cstheme="majorBidi"/>
          <w:sz w:val="24"/>
          <w:szCs w:val="24"/>
        </w:rPr>
        <w:t xml:space="preserve"> dalam Bahasa Indonesia. Mengatakan hal yang tak menyenangkan ataupun memanggil seseorang dengan julukan yang buruk, Mengabaikan atau mengucilkan seseorang dari suatu kelompok karena sebuah tujuan, Memukul, menendang, menjegal atau menyakiti orang lain secara fisik, serta mengatakan kebohongan atau rumor yang tidak benar mengenai seseorang atau membuat orang lain tidak menyukai seseorang dan hal-hal semacamnya.</w:t>
      </w:r>
    </w:p>
    <w:p w:rsidR="009F2CAC" w:rsidRPr="00B33E57" w:rsidRDefault="009F2CAC" w:rsidP="009F2CAC">
      <w:pPr>
        <w:jc w:val="both"/>
        <w:rPr>
          <w:rFonts w:asciiTheme="majorBidi" w:hAnsiTheme="majorBidi" w:cstheme="majorBidi"/>
          <w:sz w:val="24"/>
          <w:szCs w:val="24"/>
        </w:rPr>
      </w:pPr>
      <w:r w:rsidRPr="00B33E57">
        <w:rPr>
          <w:rFonts w:asciiTheme="majorBidi" w:hAnsiTheme="majorBidi" w:cstheme="majorBidi"/>
          <w:sz w:val="24"/>
          <w:szCs w:val="24"/>
        </w:rPr>
        <w:t xml:space="preserve">Buyyling juga merupakan suatu perundungan. Penggunaan kata </w:t>
      </w:r>
      <w:bookmarkStart w:id="0" w:name="_Hlk91528565"/>
      <w:r w:rsidRPr="00B33E57">
        <w:rPr>
          <w:rFonts w:asciiTheme="majorBidi" w:hAnsiTheme="majorBidi" w:cstheme="majorBidi"/>
          <w:sz w:val="24"/>
          <w:szCs w:val="24"/>
        </w:rPr>
        <w:t>p</w:t>
      </w:r>
      <w:bookmarkEnd w:id="0"/>
      <w:r w:rsidRPr="00B33E57">
        <w:rPr>
          <w:rFonts w:asciiTheme="majorBidi" w:hAnsiTheme="majorBidi" w:cstheme="majorBidi"/>
          <w:sz w:val="24"/>
          <w:szCs w:val="24"/>
        </w:rPr>
        <w:t>erundungan sepertinya tidak begitu populer dalam masyarakat Indonesia. Khususnya masyarakat awam. Hal itu dapat dibuktikan dengan tidak banyak atau tidak ada media berita populer menggunakan kata tersebut.</w:t>
      </w:r>
    </w:p>
    <w:p w:rsidR="009F2CAC" w:rsidRPr="00B33E57" w:rsidRDefault="009F2CAC" w:rsidP="009F2CAC">
      <w:pPr>
        <w:jc w:val="both"/>
        <w:rPr>
          <w:rFonts w:asciiTheme="majorBidi" w:hAnsiTheme="majorBidi" w:cstheme="majorBidi"/>
          <w:sz w:val="24"/>
          <w:szCs w:val="24"/>
        </w:rPr>
      </w:pPr>
      <w:r w:rsidRPr="00B33E57">
        <w:rPr>
          <w:rFonts w:asciiTheme="majorBidi" w:hAnsiTheme="majorBidi" w:cstheme="majorBidi"/>
          <w:sz w:val="24"/>
          <w:szCs w:val="24"/>
        </w:rPr>
        <w:t>Pemaknaan tentang Buyyling sangat penting untuk diketahui, agar kita tahu manfaat dan  kekurangan serta mudhorot menggunakan kata tersebut.</w:t>
      </w:r>
    </w:p>
    <w:p w:rsidR="009F2CAC" w:rsidRPr="00B33E57" w:rsidRDefault="009F2CAC" w:rsidP="009F2CAC">
      <w:pPr>
        <w:jc w:val="both"/>
        <w:rPr>
          <w:rFonts w:asciiTheme="majorBidi" w:hAnsiTheme="majorBidi" w:cstheme="majorBidi"/>
          <w:sz w:val="24"/>
          <w:szCs w:val="24"/>
        </w:rPr>
      </w:pPr>
      <w:r w:rsidRPr="00B33E57">
        <w:rPr>
          <w:rFonts w:asciiTheme="majorBidi" w:hAnsiTheme="majorBidi" w:cstheme="majorBidi"/>
          <w:sz w:val="24"/>
          <w:szCs w:val="24"/>
        </w:rPr>
        <w:t xml:space="preserve">Penulisan ini menggunakan metode kuantitatif  dengan pendekatan deskriptif analisis dengan mengumpulkan makna bullying dari beberapa sumber buku atau referensi lalu penulis membuat kesimpulan akhir sebagai kesan dari makna yang disajikan. </w:t>
      </w:r>
    </w:p>
    <w:p w:rsidR="009F2CAC" w:rsidRPr="00EB048C" w:rsidRDefault="009F2CAC" w:rsidP="009F2CAC">
      <w:pPr>
        <w:jc w:val="both"/>
        <w:rPr>
          <w:rFonts w:asciiTheme="majorBidi" w:hAnsiTheme="majorBidi" w:cstheme="majorBidi"/>
          <w:sz w:val="28"/>
          <w:szCs w:val="28"/>
        </w:rPr>
      </w:pPr>
      <w:r w:rsidRPr="00B33E57">
        <w:rPr>
          <w:rFonts w:asciiTheme="majorBidi" w:hAnsiTheme="majorBidi" w:cstheme="majorBidi"/>
          <w:sz w:val="24"/>
          <w:szCs w:val="24"/>
        </w:rPr>
        <w:t>Dari hasil penelitian tersebut didapat bahwa banyak  dari para peserta yang sering menggunakan kata buyyling dalam bergaul dengan teman, sehingga penggunaan tersebut sesungghnya tidak tepat.</w:t>
      </w:r>
    </w:p>
    <w:p w:rsidR="009F2CAC" w:rsidRPr="00312138" w:rsidRDefault="009F2CAC" w:rsidP="009F2CAC">
      <w:pPr>
        <w:pStyle w:val="NoSpacing"/>
        <w:spacing w:line="360" w:lineRule="auto"/>
      </w:pPr>
      <w:r>
        <w:t xml:space="preserve">           </w:t>
      </w:r>
      <w:r w:rsidRPr="000E2437">
        <w:rPr>
          <w:b/>
          <w:bCs/>
        </w:rPr>
        <w:t>Abstrak:</w:t>
      </w:r>
      <w:r>
        <w:rPr>
          <w:b/>
          <w:bCs/>
        </w:rPr>
        <w:t xml:space="preserve"> </w:t>
      </w:r>
      <w:r>
        <w:rPr>
          <w:i/>
          <w:iCs/>
        </w:rPr>
        <w:t>Buyyling</w:t>
      </w:r>
      <w:r w:rsidRPr="00312138">
        <w:rPr>
          <w:i/>
          <w:iCs/>
        </w:rPr>
        <w:t>,</w:t>
      </w:r>
      <w:r>
        <w:rPr>
          <w:b/>
          <w:bCs/>
        </w:rPr>
        <w:t xml:space="preserve"> </w:t>
      </w:r>
      <w:r>
        <w:t>Karakteristik, Bahasa</w:t>
      </w:r>
      <w:r w:rsidRPr="00312138">
        <w:t>.</w:t>
      </w:r>
    </w:p>
    <w:p w:rsidR="009F2CAC" w:rsidRPr="002C323C" w:rsidRDefault="009F2CAC" w:rsidP="009F2CAC">
      <w:pPr>
        <w:pStyle w:val="NoSpacing"/>
        <w:spacing w:line="360" w:lineRule="auto"/>
        <w:rPr>
          <w:color w:val="000000" w:themeColor="text1"/>
        </w:rPr>
      </w:pPr>
    </w:p>
    <w:p w:rsidR="009F2CAC" w:rsidRDefault="009F2CAC" w:rsidP="009F2CAC">
      <w:pPr>
        <w:spacing w:before="88"/>
        <w:ind w:right="116"/>
        <w:jc w:val="center"/>
        <w:rPr>
          <w:b/>
          <w:i/>
          <w:sz w:val="24"/>
        </w:rPr>
      </w:pPr>
    </w:p>
    <w:p w:rsidR="009F2CAC" w:rsidRDefault="009F2CAC" w:rsidP="009F2CAC">
      <w:pPr>
        <w:spacing w:before="88"/>
        <w:ind w:right="116"/>
        <w:jc w:val="center"/>
        <w:rPr>
          <w:b/>
          <w:i/>
          <w:sz w:val="24"/>
        </w:rPr>
      </w:pPr>
      <w:r>
        <w:rPr>
          <w:b/>
          <w:i/>
          <w:sz w:val="24"/>
        </w:rPr>
        <w:lastRenderedPageBreak/>
        <w:t>Abstract</w:t>
      </w:r>
    </w:p>
    <w:p w:rsidR="00036FA1" w:rsidRPr="00036FA1" w:rsidRDefault="00036FA1" w:rsidP="0003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val="en"/>
        </w:rPr>
      </w:pPr>
      <w:r w:rsidRPr="00036FA1">
        <w:rPr>
          <w:rFonts w:asciiTheme="majorBidi" w:hAnsiTheme="majorBidi" w:cstheme="majorBidi"/>
          <w:sz w:val="24"/>
          <w:szCs w:val="24"/>
          <w:lang w:val="en"/>
        </w:rPr>
        <w:t>Maybe at this time there are some people who don't really understand what the translation of the word bullying is in Indonesian</w:t>
      </w:r>
    </w:p>
    <w:p w:rsidR="00036FA1" w:rsidRPr="00036FA1" w:rsidRDefault="00036FA1" w:rsidP="0003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val="en"/>
        </w:rPr>
      </w:pPr>
      <w:r w:rsidRPr="00036FA1">
        <w:rPr>
          <w:rFonts w:asciiTheme="majorBidi" w:hAnsiTheme="majorBidi" w:cstheme="majorBidi"/>
          <w:sz w:val="24"/>
          <w:szCs w:val="24"/>
          <w:lang w:val="en"/>
        </w:rPr>
        <w:tab/>
        <w:t>Bullying is a word that comes from English. Maybe at this time some people don't really understand what the translation of the word bullying is in Indonesian. Saying unpleasant things or calling someone a bad name. Ignoring or excluding someone from a group for a purpose. Hitting, kicking, tripping or physically hurting another person, as well as telling lies or untrue rumors about someone or making other people dislike someone and things like that.</w:t>
      </w:r>
    </w:p>
    <w:p w:rsidR="00036FA1" w:rsidRPr="00036FA1" w:rsidRDefault="00036FA1" w:rsidP="0003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val="en"/>
        </w:rPr>
      </w:pPr>
      <w:r w:rsidRPr="00036FA1">
        <w:rPr>
          <w:rFonts w:asciiTheme="majorBidi" w:hAnsiTheme="majorBidi" w:cstheme="majorBidi"/>
          <w:sz w:val="24"/>
          <w:szCs w:val="24"/>
          <w:lang w:val="en"/>
        </w:rPr>
        <w:tab/>
        <w:t>Bullying is also in Indonesian is bullying. The use of the word bullying does not seem to be very popular in Indonesian society. This can be proven by not many/no popular news media using the word.</w:t>
      </w:r>
    </w:p>
    <w:p w:rsidR="00036FA1" w:rsidRPr="00036FA1" w:rsidRDefault="00036FA1" w:rsidP="0003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sz w:val="24"/>
          <w:szCs w:val="24"/>
          <w:lang w:val="en"/>
        </w:rPr>
      </w:pPr>
      <w:r w:rsidRPr="00036FA1">
        <w:rPr>
          <w:rFonts w:asciiTheme="majorBidi" w:hAnsiTheme="majorBidi" w:cstheme="majorBidi"/>
          <w:sz w:val="24"/>
          <w:szCs w:val="24"/>
          <w:lang w:val="en"/>
        </w:rPr>
        <w:tab/>
        <w:t>This writing uses a quantitative method by collecting the meaning of bullying from several book or reference sources and then the author makes a final conclusion as an impression of the meaning presented.</w:t>
      </w:r>
    </w:p>
    <w:p w:rsidR="00036FA1" w:rsidRPr="00036FA1" w:rsidRDefault="00036FA1" w:rsidP="0003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036FA1">
        <w:rPr>
          <w:rFonts w:asciiTheme="majorBidi" w:hAnsiTheme="majorBidi" w:cstheme="majorBidi"/>
          <w:sz w:val="24"/>
          <w:szCs w:val="24"/>
          <w:lang w:val="en"/>
        </w:rPr>
        <w:t>From the results of the study, it was found that many of the participants often used the word bullying in hanging out with friends so that the use of the sentence was actually not appropriate.</w:t>
      </w:r>
    </w:p>
    <w:p w:rsidR="00036FA1" w:rsidRPr="00377BA6" w:rsidRDefault="00377BA6" w:rsidP="00377BA6">
      <w:pPr>
        <w:pStyle w:val="Heading3"/>
        <w:spacing w:before="1"/>
        <w:jc w:val="left"/>
        <w:rPr>
          <w:i/>
          <w:iCs/>
          <w:w w:val="99"/>
        </w:rPr>
      </w:pPr>
      <w:r w:rsidRPr="000E2437">
        <w:rPr>
          <w:b/>
          <w:bCs/>
        </w:rPr>
        <w:t>Abstrak:</w:t>
      </w:r>
      <w:r>
        <w:rPr>
          <w:b/>
          <w:bCs/>
        </w:rPr>
        <w:t xml:space="preserve"> </w:t>
      </w:r>
      <w:r>
        <w:rPr>
          <w:i/>
          <w:iCs/>
        </w:rPr>
        <w:t>Buyyling</w:t>
      </w:r>
      <w:r w:rsidRPr="00312138">
        <w:rPr>
          <w:i/>
          <w:iCs/>
        </w:rPr>
        <w:t>,</w:t>
      </w:r>
      <w:r>
        <w:rPr>
          <w:b/>
          <w:bCs/>
        </w:rPr>
        <w:t xml:space="preserve"> </w:t>
      </w:r>
      <w:r w:rsidRPr="00377BA6">
        <w:rPr>
          <w:i/>
          <w:iCs/>
        </w:rPr>
        <w:t>Karakteristik, Language</w:t>
      </w:r>
    </w:p>
    <w:p w:rsidR="00036FA1" w:rsidRPr="00377BA6" w:rsidRDefault="00036FA1" w:rsidP="009F2CAC">
      <w:pPr>
        <w:pStyle w:val="Heading3"/>
        <w:spacing w:before="1"/>
        <w:rPr>
          <w:i/>
          <w:iCs/>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036FA1" w:rsidRDefault="00036FA1" w:rsidP="009F2CAC">
      <w:pPr>
        <w:pStyle w:val="Heading3"/>
        <w:spacing w:before="1"/>
        <w:rPr>
          <w:w w:val="99"/>
        </w:rPr>
      </w:pPr>
    </w:p>
    <w:p w:rsidR="009F2CAC" w:rsidRDefault="009F2CAC" w:rsidP="009F2CAC">
      <w:pPr>
        <w:pStyle w:val="Heading3"/>
        <w:spacing w:before="1"/>
      </w:pPr>
      <w:r>
        <w:rPr>
          <w:w w:val="99"/>
        </w:rPr>
        <w:t>]</w:t>
      </w:r>
    </w:p>
    <w:p w:rsidR="009F2CAC" w:rsidRDefault="009F2CAC" w:rsidP="009F2CAC">
      <w:pPr>
        <w:spacing w:before="86"/>
        <w:jc w:val="both"/>
        <w:rPr>
          <w:sz w:val="24"/>
        </w:rPr>
      </w:pPr>
      <w:r>
        <w:rPr>
          <w:b/>
          <w:sz w:val="28"/>
        </w:rPr>
        <w:lastRenderedPageBreak/>
        <w:t xml:space="preserve">PENDAHULUAN </w:t>
      </w:r>
    </w:p>
    <w:p w:rsidR="000479D9" w:rsidRPr="00202AEE" w:rsidRDefault="000479D9" w:rsidP="000479D9">
      <w:pPr>
        <w:pStyle w:val="Default"/>
        <w:spacing w:line="360" w:lineRule="auto"/>
        <w:ind w:firstLine="720"/>
        <w:jc w:val="both"/>
        <w:rPr>
          <w:rFonts w:asciiTheme="majorBidi" w:hAnsiTheme="majorBidi" w:cstheme="majorBidi"/>
          <w:sz w:val="22"/>
          <w:szCs w:val="22"/>
        </w:rPr>
      </w:pPr>
      <w:proofErr w:type="gramStart"/>
      <w:r w:rsidRPr="00202AEE">
        <w:rPr>
          <w:rFonts w:asciiTheme="majorBidi" w:hAnsiTheme="majorBidi" w:cstheme="majorBidi"/>
          <w:i/>
          <w:iCs/>
          <w:sz w:val="22"/>
          <w:szCs w:val="22"/>
        </w:rPr>
        <w:t xml:space="preserve">Bullying </w:t>
      </w:r>
      <w:r w:rsidRPr="00202AEE">
        <w:rPr>
          <w:rFonts w:asciiTheme="majorBidi" w:hAnsiTheme="majorBidi" w:cstheme="majorBidi"/>
          <w:sz w:val="22"/>
          <w:szCs w:val="22"/>
        </w:rPr>
        <w:t>sering dikenal dengan istilah pemalakan, pengucilan, serta intimidasi.</w:t>
      </w:r>
      <w:proofErr w:type="gramEnd"/>
      <w:r w:rsidRPr="00202AEE">
        <w:rPr>
          <w:rFonts w:asciiTheme="majorBidi" w:hAnsiTheme="majorBidi" w:cstheme="majorBidi"/>
          <w:sz w:val="22"/>
          <w:szCs w:val="22"/>
        </w:rPr>
        <w:t xml:space="preserve"> </w:t>
      </w:r>
      <w:r w:rsidRPr="00202AEE">
        <w:rPr>
          <w:rFonts w:asciiTheme="majorBidi" w:hAnsiTheme="majorBidi" w:cstheme="majorBidi"/>
          <w:i/>
          <w:iCs/>
          <w:sz w:val="22"/>
          <w:szCs w:val="22"/>
        </w:rPr>
        <w:t xml:space="preserve">Bullying </w:t>
      </w:r>
      <w:r w:rsidRPr="00202AEE">
        <w:rPr>
          <w:rFonts w:asciiTheme="majorBidi" w:hAnsiTheme="majorBidi" w:cstheme="majorBidi"/>
          <w:sz w:val="22"/>
          <w:szCs w:val="22"/>
        </w:rPr>
        <w:t xml:space="preserve">merupakan perilaku dengan karakteristik melakukan tindakan yang merugikan orang </w:t>
      </w:r>
      <w:proofErr w:type="gramStart"/>
      <w:r w:rsidRPr="00202AEE">
        <w:rPr>
          <w:rFonts w:asciiTheme="majorBidi" w:hAnsiTheme="majorBidi" w:cstheme="majorBidi"/>
          <w:sz w:val="22"/>
          <w:szCs w:val="22"/>
        </w:rPr>
        <w:t>lain</w:t>
      </w:r>
      <w:proofErr w:type="gramEnd"/>
      <w:r w:rsidRPr="00202AEE">
        <w:rPr>
          <w:rFonts w:asciiTheme="majorBidi" w:hAnsiTheme="majorBidi" w:cstheme="majorBidi"/>
          <w:sz w:val="22"/>
          <w:szCs w:val="22"/>
        </w:rPr>
        <w:t xml:space="preserve"> secara sadar dan dilakukan secara berulang-ulang dengan penyalahgunaan kekuasaan secara sistematis. </w:t>
      </w:r>
      <w:proofErr w:type="gramStart"/>
      <w:r w:rsidRPr="00202AEE">
        <w:rPr>
          <w:rFonts w:asciiTheme="majorBidi" w:hAnsiTheme="majorBidi" w:cstheme="majorBidi"/>
          <w:sz w:val="22"/>
          <w:szCs w:val="22"/>
        </w:rPr>
        <w:t xml:space="preserve">Perilaku ini meliputi tindakan secara fisik seperti menendang dan menggigit, secara verbal seperti menyebarkan isu dan melalui perangkat elektronik atau </w:t>
      </w:r>
      <w:r w:rsidRPr="00202AEE">
        <w:rPr>
          <w:rFonts w:asciiTheme="majorBidi" w:hAnsiTheme="majorBidi" w:cstheme="majorBidi"/>
          <w:i/>
          <w:iCs/>
          <w:sz w:val="22"/>
          <w:szCs w:val="22"/>
        </w:rPr>
        <w:t>cyberbullying</w:t>
      </w:r>
      <w:r w:rsidRPr="00202AEE">
        <w:rPr>
          <w:rFonts w:asciiTheme="majorBidi" w:hAnsiTheme="majorBidi" w:cstheme="majorBidi"/>
          <w:sz w:val="22"/>
          <w:szCs w:val="22"/>
        </w:rPr>
        <w:t>.</w:t>
      </w:r>
      <w:proofErr w:type="gramEnd"/>
      <w:r w:rsidRPr="00202AEE">
        <w:rPr>
          <w:rFonts w:asciiTheme="majorBidi" w:hAnsiTheme="majorBidi" w:cstheme="majorBidi"/>
          <w:sz w:val="22"/>
          <w:szCs w:val="22"/>
        </w:rPr>
        <w:t xml:space="preserve"> Semua tindakan </w:t>
      </w:r>
      <w:r w:rsidRPr="00202AEE">
        <w:rPr>
          <w:rFonts w:asciiTheme="majorBidi" w:hAnsiTheme="majorBidi" w:cstheme="majorBidi"/>
          <w:i/>
          <w:iCs/>
          <w:sz w:val="22"/>
          <w:szCs w:val="22"/>
        </w:rPr>
        <w:t>bullying</w:t>
      </w:r>
      <w:r w:rsidRPr="00202AEE">
        <w:rPr>
          <w:rFonts w:asciiTheme="majorBidi" w:hAnsiTheme="majorBidi" w:cstheme="majorBidi"/>
          <w:sz w:val="22"/>
          <w:szCs w:val="22"/>
        </w:rPr>
        <w:t xml:space="preserve">, baik fisik maupun verbal, </w:t>
      </w:r>
      <w:proofErr w:type="gramStart"/>
      <w:r w:rsidRPr="00202AEE">
        <w:rPr>
          <w:rFonts w:asciiTheme="majorBidi" w:hAnsiTheme="majorBidi" w:cstheme="majorBidi"/>
          <w:sz w:val="22"/>
          <w:szCs w:val="22"/>
        </w:rPr>
        <w:t>akan</w:t>
      </w:r>
      <w:proofErr w:type="gramEnd"/>
      <w:r w:rsidRPr="00202AEE">
        <w:rPr>
          <w:rFonts w:asciiTheme="majorBidi" w:hAnsiTheme="majorBidi" w:cstheme="majorBidi"/>
          <w:sz w:val="22"/>
          <w:szCs w:val="22"/>
        </w:rPr>
        <w:t xml:space="preserve"> menimbulkan dampak fisik maupun psikologis bagi korbannya.</w:t>
      </w:r>
    </w:p>
    <w:p w:rsidR="000479D9" w:rsidRPr="00202AEE" w:rsidRDefault="000479D9" w:rsidP="000479D9">
      <w:pPr>
        <w:pStyle w:val="Default"/>
        <w:spacing w:line="360" w:lineRule="auto"/>
        <w:ind w:firstLine="720"/>
        <w:jc w:val="both"/>
        <w:rPr>
          <w:rFonts w:asciiTheme="majorBidi" w:hAnsiTheme="majorBidi" w:cstheme="majorBidi"/>
          <w:sz w:val="22"/>
          <w:szCs w:val="22"/>
        </w:rPr>
      </w:pPr>
      <w:proofErr w:type="gramStart"/>
      <w:r w:rsidRPr="00202AEE">
        <w:rPr>
          <w:rFonts w:asciiTheme="majorBidi" w:hAnsiTheme="majorBidi" w:cstheme="majorBidi"/>
          <w:i/>
          <w:iCs/>
          <w:sz w:val="22"/>
          <w:szCs w:val="22"/>
        </w:rPr>
        <w:t xml:space="preserve">Bullying </w:t>
      </w:r>
      <w:r w:rsidRPr="00202AEE">
        <w:rPr>
          <w:rFonts w:asciiTheme="majorBidi" w:hAnsiTheme="majorBidi" w:cstheme="majorBidi"/>
          <w:sz w:val="22"/>
          <w:szCs w:val="22"/>
        </w:rPr>
        <w:t xml:space="preserve">terjadi dalam berbagai bentuk diantaranya yaitu </w:t>
      </w:r>
      <w:r w:rsidRPr="00202AEE">
        <w:rPr>
          <w:rFonts w:asciiTheme="majorBidi" w:hAnsiTheme="majorBidi" w:cstheme="majorBidi"/>
          <w:i/>
          <w:iCs/>
          <w:sz w:val="22"/>
          <w:szCs w:val="22"/>
        </w:rPr>
        <w:t xml:space="preserve">bullying </w:t>
      </w:r>
      <w:r w:rsidRPr="00202AEE">
        <w:rPr>
          <w:rFonts w:asciiTheme="majorBidi" w:hAnsiTheme="majorBidi" w:cstheme="majorBidi"/>
          <w:sz w:val="22"/>
          <w:szCs w:val="22"/>
        </w:rPr>
        <w:t>secara verbal perilaku berupa kritikan kejam, fitnah, penghinaan.</w:t>
      </w:r>
      <w:proofErr w:type="gramEnd"/>
      <w:r w:rsidRPr="00202AEE">
        <w:rPr>
          <w:rFonts w:asciiTheme="majorBidi" w:hAnsiTheme="majorBidi" w:cstheme="majorBidi"/>
          <w:sz w:val="22"/>
          <w:szCs w:val="22"/>
        </w:rPr>
        <w:t xml:space="preserve"> </w:t>
      </w:r>
      <w:proofErr w:type="gramStart"/>
      <w:r w:rsidRPr="00202AEE">
        <w:rPr>
          <w:rFonts w:asciiTheme="majorBidi" w:hAnsiTheme="majorBidi" w:cstheme="majorBidi"/>
          <w:i/>
          <w:iCs/>
          <w:sz w:val="22"/>
          <w:szCs w:val="22"/>
        </w:rPr>
        <w:t xml:space="preserve">Bullying </w:t>
      </w:r>
      <w:r w:rsidRPr="00202AEE">
        <w:rPr>
          <w:rFonts w:asciiTheme="majorBidi" w:hAnsiTheme="majorBidi" w:cstheme="majorBidi"/>
          <w:sz w:val="22"/>
          <w:szCs w:val="22"/>
        </w:rPr>
        <w:t>secara fisik dengan memukuli, menendang, menampar.</w:t>
      </w:r>
      <w:proofErr w:type="gramEnd"/>
      <w:r w:rsidRPr="00202AEE">
        <w:rPr>
          <w:rFonts w:asciiTheme="majorBidi" w:hAnsiTheme="majorBidi" w:cstheme="majorBidi"/>
          <w:sz w:val="22"/>
          <w:szCs w:val="22"/>
        </w:rPr>
        <w:t xml:space="preserve"> </w:t>
      </w:r>
      <w:proofErr w:type="gramStart"/>
      <w:r w:rsidRPr="00202AEE">
        <w:rPr>
          <w:rFonts w:asciiTheme="majorBidi" w:hAnsiTheme="majorBidi" w:cstheme="majorBidi"/>
          <w:i/>
          <w:iCs/>
          <w:sz w:val="22"/>
          <w:szCs w:val="22"/>
        </w:rPr>
        <w:t xml:space="preserve">Bullying </w:t>
      </w:r>
      <w:r w:rsidRPr="00202AEE">
        <w:rPr>
          <w:rFonts w:asciiTheme="majorBidi" w:hAnsiTheme="majorBidi" w:cstheme="majorBidi"/>
          <w:sz w:val="22"/>
          <w:szCs w:val="22"/>
        </w:rPr>
        <w:t>secara relasional merupakan pelemahan harga diri korban secara sistematis melalui pengucilan, pengabaian, atau penghindaran.</w:t>
      </w:r>
      <w:proofErr w:type="gramEnd"/>
      <w:r w:rsidRPr="00202AEE">
        <w:rPr>
          <w:rFonts w:asciiTheme="majorBidi" w:hAnsiTheme="majorBidi" w:cstheme="majorBidi"/>
          <w:sz w:val="22"/>
          <w:szCs w:val="22"/>
        </w:rPr>
        <w:t xml:space="preserve"> </w:t>
      </w:r>
      <w:proofErr w:type="gramStart"/>
      <w:r w:rsidRPr="00202AEE">
        <w:rPr>
          <w:rFonts w:asciiTheme="majorBidi" w:hAnsiTheme="majorBidi" w:cstheme="majorBidi"/>
          <w:sz w:val="22"/>
          <w:szCs w:val="22"/>
        </w:rPr>
        <w:t xml:space="preserve">Sedangkan </w:t>
      </w:r>
      <w:r w:rsidRPr="00202AEE">
        <w:rPr>
          <w:rFonts w:asciiTheme="majorBidi" w:hAnsiTheme="majorBidi" w:cstheme="majorBidi"/>
          <w:i/>
          <w:iCs/>
          <w:sz w:val="22"/>
          <w:szCs w:val="22"/>
        </w:rPr>
        <w:t xml:space="preserve">bullying </w:t>
      </w:r>
      <w:r w:rsidRPr="00202AEE">
        <w:rPr>
          <w:rFonts w:asciiTheme="majorBidi" w:hAnsiTheme="majorBidi" w:cstheme="majorBidi"/>
          <w:sz w:val="22"/>
          <w:szCs w:val="22"/>
        </w:rPr>
        <w:t xml:space="preserve">secara elektronik bisa dengan mengirimkan pesan atau </w:t>
      </w:r>
      <w:r w:rsidRPr="00202AEE">
        <w:rPr>
          <w:rFonts w:asciiTheme="majorBidi" w:hAnsiTheme="majorBidi" w:cstheme="majorBidi"/>
          <w:i/>
          <w:iCs/>
          <w:sz w:val="22"/>
          <w:szCs w:val="22"/>
        </w:rPr>
        <w:t xml:space="preserve">image </w:t>
      </w:r>
      <w:r w:rsidRPr="00202AEE">
        <w:rPr>
          <w:rFonts w:asciiTheme="majorBidi" w:hAnsiTheme="majorBidi" w:cstheme="majorBidi"/>
          <w:sz w:val="22"/>
          <w:szCs w:val="22"/>
        </w:rPr>
        <w:t>melalui internet atau telepon seluler (Coloroso dalam Rofik, 2014).</w:t>
      </w:r>
      <w:proofErr w:type="gramEnd"/>
      <w:r w:rsidRPr="00202AEE">
        <w:rPr>
          <w:rFonts w:asciiTheme="majorBidi" w:hAnsiTheme="majorBidi" w:cstheme="majorBidi"/>
          <w:sz w:val="22"/>
          <w:szCs w:val="22"/>
        </w:rPr>
        <w:t xml:space="preserve"> Bentuk </w:t>
      </w:r>
      <w:r w:rsidRPr="00202AEE">
        <w:rPr>
          <w:rFonts w:asciiTheme="majorBidi" w:hAnsiTheme="majorBidi" w:cstheme="majorBidi"/>
          <w:i/>
          <w:iCs/>
          <w:sz w:val="22"/>
          <w:szCs w:val="22"/>
        </w:rPr>
        <w:t xml:space="preserve">bullying </w:t>
      </w:r>
      <w:r w:rsidRPr="00202AEE">
        <w:rPr>
          <w:rFonts w:asciiTheme="majorBidi" w:hAnsiTheme="majorBidi" w:cstheme="majorBidi"/>
          <w:sz w:val="22"/>
          <w:szCs w:val="22"/>
        </w:rPr>
        <w:t xml:space="preserve">tersebut bisa terjadi di kalangan pelajar maupun masyarakat luas, tidak terkecuali pada pengguna internet atau media </w:t>
      </w:r>
      <w:proofErr w:type="gramStart"/>
      <w:r w:rsidRPr="00202AEE">
        <w:rPr>
          <w:rFonts w:asciiTheme="majorBidi" w:hAnsiTheme="majorBidi" w:cstheme="majorBidi"/>
          <w:sz w:val="22"/>
          <w:szCs w:val="22"/>
        </w:rPr>
        <w:t>massa</w:t>
      </w:r>
      <w:proofErr w:type="gramEnd"/>
      <w:r w:rsidRPr="00202AEE">
        <w:rPr>
          <w:rFonts w:asciiTheme="majorBidi" w:hAnsiTheme="majorBidi" w:cstheme="majorBidi"/>
          <w:sz w:val="22"/>
          <w:szCs w:val="22"/>
        </w:rPr>
        <w:t xml:space="preserve"> elektronik lainnya.</w:t>
      </w:r>
    </w:p>
    <w:p w:rsidR="000479D9" w:rsidRPr="00202AEE" w:rsidRDefault="000479D9" w:rsidP="000479D9">
      <w:pPr>
        <w:pStyle w:val="Default"/>
        <w:spacing w:line="360" w:lineRule="auto"/>
        <w:ind w:firstLine="720"/>
        <w:jc w:val="both"/>
        <w:rPr>
          <w:rFonts w:asciiTheme="majorBidi" w:hAnsiTheme="majorBidi" w:cstheme="majorBidi"/>
          <w:sz w:val="22"/>
          <w:szCs w:val="22"/>
        </w:rPr>
      </w:pPr>
      <w:r w:rsidRPr="00202AEE">
        <w:rPr>
          <w:rFonts w:asciiTheme="majorBidi" w:hAnsiTheme="majorBidi" w:cstheme="majorBidi"/>
          <w:sz w:val="22"/>
          <w:szCs w:val="22"/>
        </w:rPr>
        <w:t xml:space="preserve">Pelaku </w:t>
      </w:r>
      <w:r w:rsidRPr="00202AEE">
        <w:rPr>
          <w:rFonts w:asciiTheme="majorBidi" w:hAnsiTheme="majorBidi" w:cstheme="majorBidi"/>
          <w:i/>
          <w:iCs/>
          <w:sz w:val="22"/>
          <w:szCs w:val="22"/>
        </w:rPr>
        <w:t xml:space="preserve">bullying </w:t>
      </w:r>
      <w:r w:rsidRPr="00202AEE">
        <w:rPr>
          <w:rFonts w:asciiTheme="majorBidi" w:hAnsiTheme="majorBidi" w:cstheme="majorBidi"/>
          <w:sz w:val="22"/>
          <w:szCs w:val="22"/>
        </w:rPr>
        <w:t xml:space="preserve">pada media </w:t>
      </w:r>
      <w:proofErr w:type="gramStart"/>
      <w:r w:rsidRPr="00202AEE">
        <w:rPr>
          <w:rFonts w:asciiTheme="majorBidi" w:hAnsiTheme="majorBidi" w:cstheme="majorBidi"/>
          <w:sz w:val="22"/>
          <w:szCs w:val="22"/>
        </w:rPr>
        <w:t>massa</w:t>
      </w:r>
      <w:proofErr w:type="gramEnd"/>
      <w:r w:rsidRPr="00202AEE">
        <w:rPr>
          <w:rFonts w:asciiTheme="majorBidi" w:hAnsiTheme="majorBidi" w:cstheme="majorBidi"/>
          <w:sz w:val="22"/>
          <w:szCs w:val="22"/>
        </w:rPr>
        <w:t xml:space="preserve"> elektronik biasanya dilakukan dengan memposting gambar atau foto seseorang dengan meminimalisir memodifikasi minimal sehingga pembaca masih mudah mengenali korban. </w:t>
      </w:r>
      <w:proofErr w:type="gramStart"/>
      <w:r w:rsidRPr="00202AEE">
        <w:rPr>
          <w:rFonts w:asciiTheme="majorBidi" w:hAnsiTheme="majorBidi" w:cstheme="majorBidi"/>
          <w:sz w:val="22"/>
          <w:szCs w:val="22"/>
        </w:rPr>
        <w:t>Tidak hanya gambarnya saja yang dimodifikasi serta di-</w:t>
      </w:r>
      <w:r w:rsidRPr="00202AEE">
        <w:rPr>
          <w:rFonts w:asciiTheme="majorBidi" w:hAnsiTheme="majorBidi" w:cstheme="majorBidi"/>
          <w:i/>
          <w:iCs/>
          <w:sz w:val="22"/>
          <w:szCs w:val="22"/>
        </w:rPr>
        <w:t xml:space="preserve">upload </w:t>
      </w:r>
      <w:r w:rsidRPr="00202AEE">
        <w:rPr>
          <w:rFonts w:asciiTheme="majorBidi" w:hAnsiTheme="majorBidi" w:cstheme="majorBidi"/>
          <w:sz w:val="22"/>
          <w:szCs w:val="22"/>
        </w:rPr>
        <w:t xml:space="preserve">dalam akun jejaring sosial, namun pelaku </w:t>
      </w:r>
      <w:r w:rsidRPr="00202AEE">
        <w:rPr>
          <w:rFonts w:asciiTheme="majorBidi" w:hAnsiTheme="majorBidi" w:cstheme="majorBidi"/>
          <w:i/>
          <w:iCs/>
          <w:sz w:val="22"/>
          <w:szCs w:val="22"/>
        </w:rPr>
        <w:t xml:space="preserve">bullying </w:t>
      </w:r>
      <w:r w:rsidRPr="00202AEE">
        <w:rPr>
          <w:rFonts w:asciiTheme="majorBidi" w:hAnsiTheme="majorBidi" w:cstheme="majorBidi"/>
          <w:sz w:val="22"/>
          <w:szCs w:val="22"/>
        </w:rPr>
        <w:t>juga menambahkan kata-kata yang tidak pantas dibaca, mengolok-olok, melecehkan, mencaci maki, bahkan menghina.</w:t>
      </w:r>
      <w:proofErr w:type="gramEnd"/>
    </w:p>
    <w:p w:rsidR="000479D9" w:rsidRPr="00202AEE" w:rsidRDefault="000479D9" w:rsidP="000479D9">
      <w:pPr>
        <w:pStyle w:val="Default"/>
        <w:spacing w:line="360" w:lineRule="auto"/>
        <w:ind w:firstLine="720"/>
        <w:jc w:val="both"/>
        <w:rPr>
          <w:rFonts w:asciiTheme="majorBidi" w:hAnsiTheme="majorBidi" w:cstheme="majorBidi"/>
          <w:color w:val="FF0000"/>
          <w:sz w:val="22"/>
          <w:szCs w:val="22"/>
        </w:rPr>
      </w:pPr>
      <w:proofErr w:type="gramStart"/>
      <w:r w:rsidRPr="00202AEE">
        <w:rPr>
          <w:rFonts w:asciiTheme="majorBidi" w:hAnsiTheme="majorBidi" w:cstheme="majorBidi"/>
          <w:sz w:val="22"/>
          <w:szCs w:val="22"/>
        </w:rPr>
        <w:t>Berdasarkan paparan di atas, penulis tertarik untuk melakukan penulisan tentang “</w:t>
      </w:r>
      <w:r w:rsidRPr="00202AEE">
        <w:rPr>
          <w:rFonts w:asciiTheme="majorBidi" w:hAnsiTheme="majorBidi" w:cstheme="majorBidi"/>
          <w:i/>
          <w:iCs/>
          <w:sz w:val="22"/>
          <w:szCs w:val="22"/>
        </w:rPr>
        <w:t xml:space="preserve">Bullying </w:t>
      </w:r>
      <w:r w:rsidRPr="00202AEE">
        <w:rPr>
          <w:rFonts w:asciiTheme="majorBidi" w:hAnsiTheme="majorBidi" w:cstheme="majorBidi"/>
          <w:sz w:val="22"/>
          <w:szCs w:val="22"/>
        </w:rPr>
        <w:t>dari sisi kebahasaan dengan menitikberatkan makna gramatika”.</w:t>
      </w:r>
      <w:proofErr w:type="gramEnd"/>
    </w:p>
    <w:p w:rsidR="000479D9" w:rsidRPr="00202AEE" w:rsidRDefault="000479D9" w:rsidP="000479D9">
      <w:pPr>
        <w:pStyle w:val="Default"/>
        <w:spacing w:line="360" w:lineRule="auto"/>
        <w:ind w:firstLine="720"/>
        <w:jc w:val="both"/>
        <w:rPr>
          <w:rFonts w:asciiTheme="majorBidi" w:eastAsia="Times New Roman" w:hAnsiTheme="majorBidi" w:cstheme="majorBidi"/>
          <w:sz w:val="22"/>
          <w:szCs w:val="22"/>
        </w:rPr>
      </w:pPr>
      <w:r w:rsidRPr="00202AEE">
        <w:rPr>
          <w:rFonts w:asciiTheme="majorBidi" w:hAnsiTheme="majorBidi" w:cstheme="majorBidi"/>
          <w:sz w:val="22"/>
          <w:szCs w:val="22"/>
        </w:rPr>
        <w:t xml:space="preserve">Tema penulisan ini relevansi dengan Program Studi </w:t>
      </w:r>
      <w:proofErr w:type="gramStart"/>
      <w:r w:rsidRPr="00202AEE">
        <w:rPr>
          <w:rFonts w:asciiTheme="majorBidi" w:hAnsiTheme="majorBidi" w:cstheme="majorBidi"/>
          <w:sz w:val="22"/>
          <w:szCs w:val="22"/>
        </w:rPr>
        <w:t>Pendidikan  Bahasa</w:t>
      </w:r>
      <w:proofErr w:type="gramEnd"/>
      <w:r w:rsidRPr="00202AEE">
        <w:rPr>
          <w:rFonts w:asciiTheme="majorBidi" w:hAnsiTheme="majorBidi" w:cstheme="majorBidi"/>
          <w:sz w:val="22"/>
          <w:szCs w:val="22"/>
        </w:rPr>
        <w:t xml:space="preserve"> Arab Universitas Islam Jakarta. </w:t>
      </w:r>
      <w:proofErr w:type="gramStart"/>
      <w:r w:rsidRPr="00202AEE">
        <w:rPr>
          <w:rFonts w:asciiTheme="majorBidi" w:hAnsiTheme="majorBidi" w:cstheme="majorBidi"/>
          <w:sz w:val="22"/>
          <w:szCs w:val="22"/>
        </w:rPr>
        <w:t>karena</w:t>
      </w:r>
      <w:proofErr w:type="gramEnd"/>
      <w:r w:rsidRPr="00202AEE">
        <w:rPr>
          <w:rFonts w:asciiTheme="majorBidi" w:hAnsiTheme="majorBidi" w:cstheme="majorBidi"/>
          <w:sz w:val="22"/>
          <w:szCs w:val="22"/>
        </w:rPr>
        <w:t xml:space="preserve"> sesuai dengan visi, misi, dan tujuannya: “</w:t>
      </w:r>
      <w:r w:rsidRPr="00202AEE">
        <w:rPr>
          <w:rFonts w:asciiTheme="majorBidi" w:eastAsia="Times New Roman" w:hAnsiTheme="majorBidi" w:cstheme="majorBidi"/>
          <w:sz w:val="22"/>
          <w:szCs w:val="22"/>
        </w:rPr>
        <w:t xml:space="preserve">Menjadi program studi yang unggul di tingkat nasional dalam bidang pendidikan bahasa Arab, </w:t>
      </w:r>
      <w:bookmarkStart w:id="1" w:name="_Hlk91430180"/>
      <w:r w:rsidRPr="00202AEE">
        <w:rPr>
          <w:rFonts w:asciiTheme="majorBidi" w:eastAsia="Times New Roman" w:hAnsiTheme="majorBidi" w:cstheme="majorBidi"/>
          <w:sz w:val="22"/>
          <w:szCs w:val="22"/>
        </w:rPr>
        <w:t>p</w:t>
      </w:r>
      <w:bookmarkEnd w:id="1"/>
      <w:r w:rsidRPr="00202AEE">
        <w:rPr>
          <w:rFonts w:asciiTheme="majorBidi" w:eastAsia="Times New Roman" w:hAnsiTheme="majorBidi" w:cstheme="majorBidi"/>
          <w:sz w:val="22"/>
          <w:szCs w:val="22"/>
        </w:rPr>
        <w:t xml:space="preserve">rofesional, berperadaban dan berkeadaban, mampu berkompetisi dalam skala internasional, serta berdaya guna bagi masyarakat’. Dan </w:t>
      </w:r>
      <w:proofErr w:type="gramStart"/>
      <w:r w:rsidRPr="00202AEE">
        <w:rPr>
          <w:rFonts w:asciiTheme="majorBidi" w:eastAsia="Times New Roman" w:hAnsiTheme="majorBidi" w:cstheme="majorBidi"/>
          <w:sz w:val="22"/>
          <w:szCs w:val="22"/>
        </w:rPr>
        <w:t>yang  termasuk</w:t>
      </w:r>
      <w:proofErr w:type="gramEnd"/>
      <w:r w:rsidRPr="00202AEE">
        <w:rPr>
          <w:rFonts w:asciiTheme="majorBidi" w:eastAsia="Times New Roman" w:hAnsiTheme="majorBidi" w:cstheme="majorBidi"/>
          <w:sz w:val="22"/>
          <w:szCs w:val="22"/>
        </w:rPr>
        <w:t xml:space="preserve"> salah satu misinya adalah: “Menyelenggarakan pendidikan profesional bidang bahasa Arab yang memiliki keunggulan penguasaan pembelajaran berbasis riset dan penggunaan IT serta keunggulan metodologis.</w:t>
      </w:r>
    </w:p>
    <w:p w:rsidR="000479D9" w:rsidRDefault="000479D9" w:rsidP="000479D9">
      <w:pPr>
        <w:spacing w:line="360" w:lineRule="auto"/>
        <w:ind w:firstLine="360"/>
        <w:jc w:val="both"/>
        <w:rPr>
          <w:rFonts w:asciiTheme="majorBidi" w:hAnsiTheme="majorBidi" w:cstheme="majorBidi"/>
        </w:rPr>
      </w:pPr>
      <w:r w:rsidRPr="00202AEE">
        <w:rPr>
          <w:rFonts w:asciiTheme="majorBidi" w:hAnsiTheme="majorBidi" w:cstheme="majorBidi"/>
        </w:rPr>
        <w:t>Berdasar pada Visi, Misi, dan tujuan Prodi PBA tersebut, yang penulis pernah mengalami sebagai mahasiswa didalamnya, menurut penulis mengajar bukan hanya harus memiliki konsep dan kompetensi yang baik, tetapi juga harus menguasai istilah-istilah yang berkaitan dengan materi pembahasan. Salah satunya adalah istilah yang dikenal bullying.</w:t>
      </w:r>
    </w:p>
    <w:p w:rsidR="009F2CAC" w:rsidRDefault="009F2CAC" w:rsidP="009F2CAC">
      <w:pPr>
        <w:spacing w:line="360" w:lineRule="auto"/>
        <w:ind w:firstLine="720"/>
        <w:jc w:val="both"/>
        <w:rPr>
          <w:rFonts w:eastAsia="DengXian"/>
          <w:sz w:val="24"/>
          <w:szCs w:val="24"/>
          <w:lang w:val="zh-CN"/>
        </w:rPr>
      </w:pPr>
      <w:r>
        <w:rPr>
          <w:sz w:val="24"/>
          <w:szCs w:val="24"/>
          <w:lang w:val="zh-CN"/>
        </w:rPr>
        <w:t xml:space="preserve"> </w:t>
      </w:r>
    </w:p>
    <w:p w:rsidR="00377BA6" w:rsidRDefault="00377BA6" w:rsidP="009F2CAC">
      <w:pPr>
        <w:spacing w:line="360" w:lineRule="auto"/>
        <w:jc w:val="both"/>
        <w:rPr>
          <w:rFonts w:eastAsia="DengXian"/>
          <w:sz w:val="24"/>
          <w:szCs w:val="24"/>
          <w:lang w:val="en-US"/>
        </w:rPr>
      </w:pPr>
    </w:p>
    <w:p w:rsidR="00377BA6" w:rsidRDefault="00377BA6" w:rsidP="009F2CAC">
      <w:pPr>
        <w:spacing w:line="360" w:lineRule="auto"/>
        <w:jc w:val="both"/>
        <w:rPr>
          <w:rFonts w:eastAsia="DengXian"/>
          <w:sz w:val="24"/>
          <w:szCs w:val="24"/>
          <w:lang w:val="en-US"/>
        </w:rPr>
      </w:pPr>
    </w:p>
    <w:p w:rsidR="009F2CAC" w:rsidRDefault="009F2CAC" w:rsidP="009F2CAC">
      <w:pPr>
        <w:spacing w:line="360" w:lineRule="auto"/>
        <w:jc w:val="both"/>
        <w:rPr>
          <w:b/>
          <w:bCs/>
          <w:sz w:val="24"/>
          <w:szCs w:val="24"/>
          <w:lang w:val="zh-CN"/>
        </w:rPr>
      </w:pPr>
      <w:r>
        <w:rPr>
          <w:b/>
          <w:bCs/>
          <w:sz w:val="24"/>
          <w:szCs w:val="24"/>
          <w:lang w:val="zh-CN"/>
        </w:rPr>
        <w:lastRenderedPageBreak/>
        <w:t>Literature Review</w:t>
      </w:r>
    </w:p>
    <w:p w:rsidR="000479D9" w:rsidRPr="00477229" w:rsidRDefault="009F2CAC" w:rsidP="000479D9">
      <w:pPr>
        <w:pStyle w:val="Default"/>
        <w:spacing w:line="360" w:lineRule="auto"/>
        <w:ind w:firstLine="360"/>
        <w:jc w:val="both"/>
        <w:rPr>
          <w:rFonts w:asciiTheme="majorBidi" w:hAnsiTheme="majorBidi" w:cstheme="majorBidi"/>
          <w:sz w:val="22"/>
          <w:szCs w:val="22"/>
        </w:rPr>
      </w:pPr>
      <w:r>
        <w:rPr>
          <w:lang w:val="zh-CN"/>
        </w:rPr>
        <w:tab/>
      </w:r>
      <w:proofErr w:type="gramStart"/>
      <w:r w:rsidR="000479D9" w:rsidRPr="00477229">
        <w:rPr>
          <w:rFonts w:asciiTheme="majorBidi" w:hAnsiTheme="majorBidi" w:cstheme="majorBidi"/>
          <w:sz w:val="22"/>
          <w:szCs w:val="22"/>
        </w:rPr>
        <w:t>Istilah bullying berasal dari bahasa Inggris, yaitu "bull" yang berarti banteng.</w:t>
      </w:r>
      <w:proofErr w:type="gramEnd"/>
      <w:r w:rsidR="000479D9" w:rsidRPr="00477229">
        <w:rPr>
          <w:rFonts w:asciiTheme="majorBidi" w:hAnsiTheme="majorBidi" w:cstheme="majorBidi"/>
          <w:sz w:val="22"/>
          <w:szCs w:val="22"/>
        </w:rPr>
        <w:t xml:space="preserve"> Secara etimologi kata "bully" berarti penggertak, orang yang mengganggu yang lemah. Bullying dalam bahasa Indonesia disebut "menyakat" yang artinya mengganggu, mengusik, dan merintangi orang </w:t>
      </w:r>
      <w:proofErr w:type="gramStart"/>
      <w:r w:rsidR="000479D9" w:rsidRPr="00477229">
        <w:rPr>
          <w:rFonts w:asciiTheme="majorBidi" w:hAnsiTheme="majorBidi" w:cstheme="majorBidi"/>
          <w:sz w:val="22"/>
          <w:szCs w:val="22"/>
        </w:rPr>
        <w:t>lain(</w:t>
      </w:r>
      <w:proofErr w:type="gramEnd"/>
      <w:r w:rsidR="000479D9" w:rsidRPr="00477229">
        <w:rPr>
          <w:rFonts w:asciiTheme="majorBidi" w:hAnsiTheme="majorBidi" w:cstheme="majorBidi"/>
          <w:sz w:val="22"/>
          <w:szCs w:val="22"/>
        </w:rPr>
        <w:t>Wiyani, 2012).</w:t>
      </w:r>
    </w:p>
    <w:p w:rsidR="000479D9" w:rsidRPr="00477229" w:rsidRDefault="000479D9" w:rsidP="000479D9">
      <w:pPr>
        <w:spacing w:line="360" w:lineRule="auto"/>
        <w:ind w:firstLine="360"/>
        <w:jc w:val="both"/>
        <w:rPr>
          <w:rFonts w:asciiTheme="majorBidi" w:hAnsiTheme="majorBidi" w:cstheme="majorBidi"/>
        </w:rPr>
      </w:pPr>
      <w:r w:rsidRPr="00477229">
        <w:rPr>
          <w:rFonts w:asciiTheme="majorBidi" w:hAnsiTheme="majorBidi" w:cstheme="majorBidi"/>
        </w:rPr>
        <w:t>Bullying memiliki pengaruh secara jangka panjang dan jangka pendek terhadap korban bullying. Pengaruh jangka pendek yang ditimbulkan akibat perilaku bullying adalah depresi karena mengalami penindasan, menurunnya minat untuk mengerjakan tugas-tugas sekolah yang diberikan oleh guru, dan menurunnya minat untuk mengikuti kegiatan sekolah. Sedangkan akibat yang ditimbulkan dalam jangka panjang dari penindasan ini seperti mengalami kesulitan dalam menjalin hubungan baik terhadap lawan jenis, selalu memiliki kecemasan akan mendapatkan perlakuan yang tidak menyenangkan dari teman-teman sebayanya (Berthold dan Hoover, 2000).</w:t>
      </w:r>
    </w:p>
    <w:p w:rsidR="000479D9" w:rsidRPr="00477229" w:rsidRDefault="000479D9" w:rsidP="000479D9">
      <w:pPr>
        <w:spacing w:line="360" w:lineRule="auto"/>
        <w:ind w:firstLine="360"/>
        <w:jc w:val="both"/>
        <w:rPr>
          <w:rFonts w:asciiTheme="majorBidi" w:hAnsiTheme="majorBidi" w:cstheme="majorBidi"/>
        </w:rPr>
      </w:pPr>
      <w:r w:rsidRPr="00477229">
        <w:rPr>
          <w:rFonts w:asciiTheme="majorBidi" w:hAnsiTheme="majorBidi" w:cstheme="majorBidi"/>
        </w:rPr>
        <w:t>Berikut ini beberapa pengertian dan definisi bullying dari beberapa sumber buku:</w:t>
      </w:r>
    </w:p>
    <w:p w:rsidR="000479D9" w:rsidRPr="00477229" w:rsidRDefault="000479D9" w:rsidP="000479D9">
      <w:pPr>
        <w:widowControl/>
        <w:numPr>
          <w:ilvl w:val="0"/>
          <w:numId w:val="1"/>
        </w:numPr>
        <w:autoSpaceDE/>
        <w:autoSpaceDN/>
        <w:spacing w:line="360" w:lineRule="auto"/>
        <w:jc w:val="both"/>
        <w:rPr>
          <w:rFonts w:asciiTheme="majorBidi" w:hAnsiTheme="majorBidi" w:cstheme="majorBidi"/>
        </w:rPr>
      </w:pPr>
      <w:r w:rsidRPr="00477229">
        <w:rPr>
          <w:rFonts w:asciiTheme="majorBidi" w:hAnsiTheme="majorBidi" w:cstheme="majorBidi"/>
        </w:rPr>
        <w:t>Menurut Olweus (2005), bullying adalah sebuah tindakan atau perilaku agresif yang disengaja, yang dilakukan oleh sekelompok orang atau seseorang secara berulang-ulang dan dari waktu ke waktu terhadap seorang korban yang tidak dapat mempertahankan dirinya dengan mudah atau sebagai sebuah penyalahgunaan kekuasaan/kekuatan secara sistematik. </w:t>
      </w:r>
    </w:p>
    <w:p w:rsidR="000479D9" w:rsidRPr="00477229" w:rsidRDefault="000479D9" w:rsidP="000479D9">
      <w:pPr>
        <w:widowControl/>
        <w:numPr>
          <w:ilvl w:val="0"/>
          <w:numId w:val="1"/>
        </w:numPr>
        <w:autoSpaceDE/>
        <w:autoSpaceDN/>
        <w:spacing w:line="360" w:lineRule="auto"/>
        <w:jc w:val="both"/>
        <w:rPr>
          <w:rFonts w:asciiTheme="majorBidi" w:hAnsiTheme="majorBidi" w:cstheme="majorBidi"/>
        </w:rPr>
      </w:pPr>
      <w:r w:rsidRPr="00477229">
        <w:rPr>
          <w:rFonts w:asciiTheme="majorBidi" w:hAnsiTheme="majorBidi" w:cstheme="majorBidi"/>
        </w:rPr>
        <w:t>Menurut Wicaksana (2008), bullying adalah kekerasan fisik dan psikologis jangka panjang yang dilakukan seseorang atau kelompok, terhadap seseorang yang tidak mampu mempertahankan dirinya dalam situasi di mana ada hasrat untuk melukai atau menakuti orang itu atau membuat dia tertekan. </w:t>
      </w:r>
    </w:p>
    <w:p w:rsidR="000479D9" w:rsidRPr="00477229" w:rsidRDefault="000479D9" w:rsidP="000479D9">
      <w:pPr>
        <w:widowControl/>
        <w:numPr>
          <w:ilvl w:val="0"/>
          <w:numId w:val="1"/>
        </w:numPr>
        <w:autoSpaceDE/>
        <w:autoSpaceDN/>
        <w:spacing w:line="360" w:lineRule="auto"/>
        <w:jc w:val="both"/>
        <w:rPr>
          <w:rFonts w:asciiTheme="majorBidi" w:hAnsiTheme="majorBidi" w:cstheme="majorBidi"/>
        </w:rPr>
      </w:pPr>
      <w:r w:rsidRPr="00477229">
        <w:rPr>
          <w:rFonts w:asciiTheme="majorBidi" w:hAnsiTheme="majorBidi" w:cstheme="majorBidi"/>
        </w:rPr>
        <w:t>Menurut Black dan Jackson (2007), bullying merupakan perilaku agresif tipe proaktif yang di-dalamnya terdapat aspek kesengajaan untuk mendominasi, menyakiti, atau menyingkirkan, adanya ketidakseimbangan kekuatan baik secara fisik, usia, kemampuan kognitif, keterampilan, maupun status sosial, serta dilakukan secara berulang-ulang oleh satu atau beberapa anak terhadap anak lain. </w:t>
      </w:r>
    </w:p>
    <w:p w:rsidR="000479D9" w:rsidRPr="00477229" w:rsidRDefault="000479D9" w:rsidP="000479D9">
      <w:pPr>
        <w:widowControl/>
        <w:numPr>
          <w:ilvl w:val="0"/>
          <w:numId w:val="1"/>
        </w:numPr>
        <w:autoSpaceDE/>
        <w:autoSpaceDN/>
        <w:spacing w:line="360" w:lineRule="auto"/>
        <w:jc w:val="both"/>
        <w:rPr>
          <w:rFonts w:asciiTheme="majorBidi" w:hAnsiTheme="majorBidi" w:cstheme="majorBidi"/>
        </w:rPr>
      </w:pPr>
      <w:r w:rsidRPr="00477229">
        <w:rPr>
          <w:rFonts w:asciiTheme="majorBidi" w:hAnsiTheme="majorBidi" w:cstheme="majorBidi"/>
        </w:rPr>
        <w:t>Menurut Sejiwa (2008), bullying ialah sebuah situasi di mana terjadinya penyalahgunaan kekuatan/kekuasaan fisik maupun mental yang dilakukan oleh seseorang/sekelompok, dan dalam situasi ini korban tidak mampu membela atau mempertahankan dirinya. </w:t>
      </w:r>
    </w:p>
    <w:p w:rsidR="000479D9" w:rsidRPr="00477229" w:rsidRDefault="000479D9" w:rsidP="000479D9">
      <w:pPr>
        <w:widowControl/>
        <w:numPr>
          <w:ilvl w:val="0"/>
          <w:numId w:val="1"/>
        </w:numPr>
        <w:autoSpaceDE/>
        <w:autoSpaceDN/>
        <w:spacing w:line="360" w:lineRule="auto"/>
        <w:jc w:val="both"/>
        <w:rPr>
          <w:rFonts w:asciiTheme="majorBidi" w:hAnsiTheme="majorBidi" w:cstheme="majorBidi"/>
        </w:rPr>
      </w:pPr>
      <w:r w:rsidRPr="00477229">
        <w:rPr>
          <w:rFonts w:asciiTheme="majorBidi" w:hAnsiTheme="majorBidi" w:cstheme="majorBidi"/>
        </w:rPr>
        <w:t>Menurut Rigby (1994), bullying adalah sebuah hasrat untuk menyakiti yang diperlihatkan ke dalam aksi secara langsung oleh seseorang atau kelompok yang lebih kuat, tidak bertanggung jawab, biasanya berulang, dan dilakukan secara senang bertujuan untuk membuat korban menderita.</w:t>
      </w:r>
    </w:p>
    <w:p w:rsidR="000479D9" w:rsidRPr="00477229" w:rsidRDefault="000479D9" w:rsidP="000479D9">
      <w:pPr>
        <w:widowControl/>
        <w:numPr>
          <w:ilvl w:val="0"/>
          <w:numId w:val="1"/>
        </w:numPr>
        <w:autoSpaceDE/>
        <w:autoSpaceDN/>
        <w:spacing w:line="360" w:lineRule="auto"/>
        <w:jc w:val="both"/>
        <w:rPr>
          <w:rFonts w:asciiTheme="majorBidi" w:hAnsiTheme="majorBidi" w:cstheme="majorBidi"/>
        </w:rPr>
      </w:pPr>
      <w:r w:rsidRPr="00477229">
        <w:rPr>
          <w:rFonts w:asciiTheme="majorBidi" w:hAnsiTheme="majorBidi" w:cstheme="majorBidi"/>
        </w:rPr>
        <w:lastRenderedPageBreak/>
        <w:t>Menurut Novelia ( 2014). “bentuk tindakan atau perilaku agresif seperti mengganggu, menyakiti, atau melecehkan tindakan yang dilakukan secara sadar dan sengaja dengan cara berulang-ulang oleh seseorang atau sekelompok orang.</w:t>
      </w:r>
    </w:p>
    <w:p w:rsidR="000479D9" w:rsidRPr="00477229" w:rsidRDefault="000479D9" w:rsidP="000479D9">
      <w:pPr>
        <w:widowControl/>
        <w:numPr>
          <w:ilvl w:val="0"/>
          <w:numId w:val="1"/>
        </w:numPr>
        <w:autoSpaceDE/>
        <w:autoSpaceDN/>
        <w:spacing w:line="360" w:lineRule="auto"/>
        <w:jc w:val="both"/>
        <w:rPr>
          <w:rFonts w:asciiTheme="majorBidi" w:hAnsiTheme="majorBidi" w:cstheme="majorBidi"/>
        </w:rPr>
      </w:pPr>
      <w:r w:rsidRPr="00477229">
        <w:rPr>
          <w:rFonts w:asciiTheme="majorBidi" w:hAnsiTheme="majorBidi" w:cstheme="majorBidi"/>
        </w:rPr>
        <w:t xml:space="preserve">” Disebut pula perilaku ilegal, negatif, dan juga agresif yang ada di dalam lingkungan sosial (Ardiansyah, 2009). </w:t>
      </w:r>
    </w:p>
    <w:p w:rsidR="000479D9" w:rsidRPr="00477229" w:rsidRDefault="000479D9" w:rsidP="000479D9">
      <w:pPr>
        <w:widowControl/>
        <w:numPr>
          <w:ilvl w:val="0"/>
          <w:numId w:val="1"/>
        </w:numPr>
        <w:autoSpaceDE/>
        <w:autoSpaceDN/>
        <w:spacing w:line="360" w:lineRule="auto"/>
        <w:jc w:val="both"/>
        <w:rPr>
          <w:rFonts w:asciiTheme="majorBidi" w:hAnsiTheme="majorBidi" w:cstheme="majorBidi"/>
        </w:rPr>
      </w:pPr>
      <w:r w:rsidRPr="00477229">
        <w:rPr>
          <w:rFonts w:asciiTheme="majorBidi" w:hAnsiTheme="majorBidi" w:cstheme="majorBidi"/>
        </w:rPr>
        <w:t>“</w:t>
      </w:r>
      <w:r w:rsidRPr="00477229">
        <w:rPr>
          <w:rFonts w:asciiTheme="majorBidi" w:hAnsiTheme="majorBidi" w:cstheme="majorBidi"/>
          <w:i/>
          <w:iCs/>
        </w:rPr>
        <w:t xml:space="preserve">Bullying </w:t>
      </w:r>
      <w:r w:rsidRPr="00477229">
        <w:rPr>
          <w:rFonts w:asciiTheme="majorBidi" w:hAnsiTheme="majorBidi" w:cstheme="majorBidi"/>
        </w:rPr>
        <w:t>merupakan serangan berulang secara fisik, psikologis, sosial ataupun verbal, yang dilakukan dalam posisi kekuatan yang secara situasional didefinisikan untuk keuntungan atau kepuasan diri sendiri” (Rofik, 2014).</w:t>
      </w:r>
    </w:p>
    <w:p w:rsidR="000479D9" w:rsidRPr="00477229" w:rsidRDefault="000479D9" w:rsidP="000479D9">
      <w:pPr>
        <w:pStyle w:val="Default"/>
        <w:spacing w:line="360" w:lineRule="auto"/>
        <w:ind w:left="360" w:firstLine="360"/>
        <w:jc w:val="both"/>
        <w:rPr>
          <w:rFonts w:asciiTheme="majorBidi" w:hAnsiTheme="majorBidi" w:cstheme="majorBidi"/>
          <w:sz w:val="22"/>
          <w:szCs w:val="22"/>
        </w:rPr>
      </w:pPr>
      <w:r w:rsidRPr="00477229">
        <w:rPr>
          <w:rFonts w:asciiTheme="majorBidi" w:hAnsiTheme="majorBidi" w:cstheme="majorBidi"/>
          <w:sz w:val="22"/>
          <w:szCs w:val="22"/>
        </w:rPr>
        <w:t xml:space="preserve">Badapun bullying (dalam bahasa Indonesia dikenal sebagai “penindasan/risak”) merupakan segala bentuk penindasan atau kekerasan yang dilakukan dengan sengaja oleh satu orang atau sekelompok orang yang lebih kuat atau berkuasa terhadap orang </w:t>
      </w:r>
      <w:proofErr w:type="gramStart"/>
      <w:r w:rsidRPr="00477229">
        <w:rPr>
          <w:rFonts w:asciiTheme="majorBidi" w:hAnsiTheme="majorBidi" w:cstheme="majorBidi"/>
          <w:sz w:val="22"/>
          <w:szCs w:val="22"/>
        </w:rPr>
        <w:t>lain</w:t>
      </w:r>
      <w:proofErr w:type="gramEnd"/>
      <w:r w:rsidRPr="00477229">
        <w:rPr>
          <w:rFonts w:asciiTheme="majorBidi" w:hAnsiTheme="majorBidi" w:cstheme="majorBidi"/>
          <w:sz w:val="22"/>
          <w:szCs w:val="22"/>
        </w:rPr>
        <w:t>, dengan tujuan untuk menyakiti dan dilakukan secara terus menerus.</w:t>
      </w:r>
    </w:p>
    <w:p w:rsidR="000479D9" w:rsidRPr="00477229" w:rsidRDefault="000479D9" w:rsidP="000479D9">
      <w:pPr>
        <w:pStyle w:val="Default"/>
        <w:spacing w:line="360" w:lineRule="auto"/>
        <w:ind w:left="360" w:firstLine="360"/>
        <w:jc w:val="both"/>
        <w:rPr>
          <w:rFonts w:asciiTheme="majorBidi" w:hAnsiTheme="majorBidi" w:cstheme="majorBidi"/>
          <w:sz w:val="22"/>
          <w:szCs w:val="22"/>
        </w:rPr>
      </w:pPr>
      <w:r w:rsidRPr="00477229">
        <w:rPr>
          <w:rFonts w:asciiTheme="majorBidi" w:hAnsiTheme="majorBidi" w:cstheme="majorBidi"/>
          <w:sz w:val="22"/>
          <w:szCs w:val="22"/>
        </w:rPr>
        <w:t xml:space="preserve">Terdapat banyak definisi mengenai bullying, terutama yang terjadi dalam konteks lain seperti di rumah, tempat kerja, masyarakat, </w:t>
      </w:r>
      <w:proofErr w:type="gramStart"/>
      <w:r w:rsidRPr="00477229">
        <w:rPr>
          <w:rFonts w:asciiTheme="majorBidi" w:hAnsiTheme="majorBidi" w:cstheme="majorBidi"/>
          <w:sz w:val="22"/>
          <w:szCs w:val="22"/>
        </w:rPr>
        <w:t>komunitas</w:t>
      </w:r>
      <w:proofErr w:type="gramEnd"/>
      <w:r w:rsidRPr="00477229">
        <w:rPr>
          <w:rFonts w:asciiTheme="majorBidi" w:hAnsiTheme="majorBidi" w:cstheme="majorBidi"/>
          <w:sz w:val="22"/>
          <w:szCs w:val="22"/>
        </w:rPr>
        <w:t xml:space="preserve"> virtual. Namun dalam hal ini dibatasi dalam konteks school bullying atau bullying di sekolah. Riauskina, Djuwita, dan Soesetio (2005) mendefinisikan school bullying sebagai perilaku agresif yang dilakukan berulang-ulang oleh seorang atau sekelompok siswa yang memiliki kekuasaan, terhadap siswa/siswi lain yang lebih lemah, dengan tujuan menyakiti orang tersebut.</w:t>
      </w:r>
    </w:p>
    <w:p w:rsidR="000479D9" w:rsidRPr="00477229" w:rsidRDefault="000479D9" w:rsidP="000479D9">
      <w:pPr>
        <w:pStyle w:val="Default"/>
        <w:spacing w:line="360" w:lineRule="auto"/>
        <w:ind w:left="360" w:firstLine="360"/>
        <w:jc w:val="both"/>
        <w:rPr>
          <w:rFonts w:asciiTheme="majorBidi" w:hAnsiTheme="majorBidi" w:cstheme="majorBidi"/>
          <w:sz w:val="22"/>
          <w:szCs w:val="22"/>
        </w:rPr>
      </w:pPr>
      <w:r w:rsidRPr="00477229">
        <w:rPr>
          <w:rFonts w:asciiTheme="majorBidi" w:hAnsiTheme="majorBidi" w:cstheme="majorBidi"/>
          <w:i/>
          <w:iCs/>
          <w:sz w:val="22"/>
          <w:szCs w:val="22"/>
        </w:rPr>
        <w:t xml:space="preserve">Bullying </w:t>
      </w:r>
      <w:r w:rsidRPr="00477229">
        <w:rPr>
          <w:rFonts w:asciiTheme="majorBidi" w:hAnsiTheme="majorBidi" w:cstheme="majorBidi"/>
          <w:sz w:val="22"/>
          <w:szCs w:val="22"/>
        </w:rPr>
        <w:t xml:space="preserve">memiliki perbedaan dengan perilaku agresif yang terlihat dari perbedaan jangka waktu, dimana </w:t>
      </w:r>
      <w:r w:rsidRPr="00477229">
        <w:rPr>
          <w:rFonts w:asciiTheme="majorBidi" w:hAnsiTheme="majorBidi" w:cstheme="majorBidi"/>
          <w:i/>
          <w:iCs/>
          <w:sz w:val="22"/>
          <w:szCs w:val="22"/>
        </w:rPr>
        <w:t xml:space="preserve">bullying </w:t>
      </w:r>
      <w:proofErr w:type="gramStart"/>
      <w:r w:rsidRPr="00477229">
        <w:rPr>
          <w:rFonts w:asciiTheme="majorBidi" w:hAnsiTheme="majorBidi" w:cstheme="majorBidi"/>
          <w:sz w:val="22"/>
          <w:szCs w:val="22"/>
        </w:rPr>
        <w:t>akan</w:t>
      </w:r>
      <w:proofErr w:type="gramEnd"/>
      <w:r w:rsidRPr="00477229">
        <w:rPr>
          <w:rFonts w:asciiTheme="majorBidi" w:hAnsiTheme="majorBidi" w:cstheme="majorBidi"/>
          <w:sz w:val="22"/>
          <w:szCs w:val="22"/>
        </w:rPr>
        <w:t xml:space="preserve"> berkelanjutan sedangkan perilaku agresif hanya satu kali kesempatan dan waktu jangka pendek. </w:t>
      </w:r>
      <w:proofErr w:type="gramStart"/>
      <w:r w:rsidRPr="00477229">
        <w:rPr>
          <w:rFonts w:asciiTheme="majorBidi" w:hAnsiTheme="majorBidi" w:cstheme="majorBidi"/>
          <w:sz w:val="22"/>
          <w:szCs w:val="22"/>
        </w:rPr>
        <w:t>Pengaruh yang ditimbulkan yaitu jangka pendek dan jangka panjang.</w:t>
      </w:r>
      <w:proofErr w:type="gramEnd"/>
    </w:p>
    <w:p w:rsidR="009F2CAC" w:rsidRDefault="009F2CAC" w:rsidP="000479D9">
      <w:pPr>
        <w:spacing w:line="360" w:lineRule="auto"/>
        <w:jc w:val="both"/>
        <w:rPr>
          <w:sz w:val="24"/>
          <w:szCs w:val="24"/>
          <w:lang w:val="id-ID"/>
        </w:rPr>
      </w:pPr>
    </w:p>
    <w:p w:rsidR="009F2CAC" w:rsidRDefault="009F2CAC" w:rsidP="009F2CAC">
      <w:pPr>
        <w:spacing w:line="360" w:lineRule="auto"/>
        <w:jc w:val="both"/>
        <w:rPr>
          <w:b/>
          <w:sz w:val="24"/>
          <w:szCs w:val="24"/>
          <w:lang w:val="en-US"/>
        </w:rPr>
      </w:pPr>
      <w:r>
        <w:rPr>
          <w:b/>
          <w:sz w:val="28"/>
          <w:szCs w:val="28"/>
          <w:lang w:val="zh-CN"/>
        </w:rPr>
        <w:t>Met</w:t>
      </w:r>
      <w:r>
        <w:rPr>
          <w:b/>
          <w:sz w:val="28"/>
          <w:szCs w:val="28"/>
          <w:lang w:val="en-US"/>
        </w:rPr>
        <w:t>ode Pelaksanaan</w:t>
      </w:r>
    </w:p>
    <w:p w:rsidR="000479D9" w:rsidRPr="00162D07" w:rsidRDefault="000479D9" w:rsidP="000479D9">
      <w:pPr>
        <w:pStyle w:val="NoSpacing"/>
        <w:spacing w:line="360" w:lineRule="auto"/>
        <w:rPr>
          <w:bCs/>
          <w:color w:val="000000" w:themeColor="text1"/>
        </w:rPr>
      </w:pPr>
      <w:proofErr w:type="gramStart"/>
      <w:r>
        <w:rPr>
          <w:bCs/>
          <w:color w:val="000000" w:themeColor="text1"/>
        </w:rPr>
        <w:t>Metode penelitian</w:t>
      </w:r>
      <w:r w:rsidRPr="002C323C">
        <w:rPr>
          <w:bCs/>
          <w:color w:val="000000" w:themeColor="text1"/>
        </w:rPr>
        <w:t xml:space="preserve"> membahas tentang sumber data dan aspek-aspeknya, salah satunya berkaitan </w:t>
      </w:r>
      <w:r>
        <w:rPr>
          <w:bCs/>
          <w:color w:val="000000" w:themeColor="text1"/>
        </w:rPr>
        <w:t>dengan pengumpulan data.</w:t>
      </w:r>
      <w:proofErr w:type="gramEnd"/>
      <w:r>
        <w:rPr>
          <w:bCs/>
          <w:color w:val="000000" w:themeColor="text1"/>
        </w:rPr>
        <w:t xml:space="preserve"> </w:t>
      </w:r>
      <w:proofErr w:type="gramStart"/>
      <w:r>
        <w:rPr>
          <w:bCs/>
          <w:color w:val="000000" w:themeColor="text1"/>
        </w:rPr>
        <w:t xml:space="preserve">Dalam </w:t>
      </w:r>
      <w:r w:rsidRPr="002C323C">
        <w:rPr>
          <w:bCs/>
          <w:color w:val="000000" w:themeColor="text1"/>
        </w:rPr>
        <w:t>kegiatan pengumpulan data merupakan hal penting bagi peneliti untuk mencapai hasil penelitian yang mempunyai kualitas.</w:t>
      </w:r>
      <w:proofErr w:type="gramEnd"/>
      <w:r w:rsidRPr="002C323C">
        <w:rPr>
          <w:rStyle w:val="FootnoteReference"/>
          <w:bCs/>
          <w:color w:val="000000" w:themeColor="text1"/>
        </w:rPr>
        <w:footnoteReference w:id="1"/>
      </w:r>
      <w:r w:rsidRPr="002C323C">
        <w:rPr>
          <w:bCs/>
          <w:color w:val="000000" w:themeColor="text1"/>
        </w:rPr>
        <w:t xml:space="preserve"> </w:t>
      </w:r>
      <w:proofErr w:type="gramStart"/>
      <w:r w:rsidRPr="002C323C">
        <w:rPr>
          <w:bCs/>
          <w:color w:val="000000" w:themeColor="text1"/>
        </w:rPr>
        <w:t>Sumber data utama penelitian ini a</w:t>
      </w:r>
      <w:r>
        <w:rPr>
          <w:bCs/>
          <w:color w:val="000000" w:themeColor="text1"/>
        </w:rPr>
        <w:t>dalah al-Qur’an</w:t>
      </w:r>
      <w:r w:rsidRPr="002C323C">
        <w:rPr>
          <w:bCs/>
          <w:color w:val="000000" w:themeColor="text1"/>
        </w:rPr>
        <w:t xml:space="preserve"> sebagai data primer, juga menggunakan data sekunder.</w:t>
      </w:r>
      <w:proofErr w:type="gramEnd"/>
      <w:r w:rsidRPr="002C323C">
        <w:rPr>
          <w:bCs/>
          <w:color w:val="000000" w:themeColor="text1"/>
        </w:rPr>
        <w:t xml:space="preserve"> Untuk data sekun</w:t>
      </w:r>
      <w:r>
        <w:rPr>
          <w:bCs/>
          <w:color w:val="000000" w:themeColor="text1"/>
        </w:rPr>
        <w:t xml:space="preserve">der ini terdiri dari bahan </w:t>
      </w:r>
      <w:r w:rsidRPr="002C323C">
        <w:rPr>
          <w:bCs/>
          <w:color w:val="000000" w:themeColor="text1"/>
        </w:rPr>
        <w:t xml:space="preserve"> prim</w:t>
      </w:r>
      <w:r>
        <w:rPr>
          <w:bCs/>
          <w:color w:val="000000" w:themeColor="text1"/>
        </w:rPr>
        <w:t>er (al-Qur’an, Hadits</w:t>
      </w:r>
      <w:r w:rsidRPr="002C323C">
        <w:rPr>
          <w:bCs/>
          <w:color w:val="000000" w:themeColor="text1"/>
        </w:rPr>
        <w:t>, peraturan peru</w:t>
      </w:r>
      <w:r>
        <w:rPr>
          <w:bCs/>
          <w:color w:val="000000" w:themeColor="text1"/>
        </w:rPr>
        <w:t xml:space="preserve">ndang-undangan) sedangkan bahan </w:t>
      </w:r>
      <w:r w:rsidRPr="002C323C">
        <w:rPr>
          <w:bCs/>
          <w:color w:val="000000" w:themeColor="text1"/>
        </w:rPr>
        <w:t>sekunder beru</w:t>
      </w:r>
      <w:r>
        <w:rPr>
          <w:bCs/>
          <w:color w:val="000000" w:themeColor="text1"/>
        </w:rPr>
        <w:t>pa semua publikasi tentang Bullying dari asprk bahasa</w:t>
      </w:r>
      <w:r w:rsidRPr="002C323C">
        <w:rPr>
          <w:bCs/>
          <w:color w:val="000000" w:themeColor="text1"/>
        </w:rPr>
        <w:t xml:space="preserve"> yang mer</w:t>
      </w:r>
      <w:r>
        <w:rPr>
          <w:bCs/>
          <w:color w:val="000000" w:themeColor="text1"/>
        </w:rPr>
        <w:t xml:space="preserve">upakan dokumen </w:t>
      </w:r>
      <w:r w:rsidRPr="002C323C">
        <w:rPr>
          <w:bCs/>
          <w:color w:val="000000" w:themeColor="text1"/>
        </w:rPr>
        <w:t xml:space="preserve">seperti buku-buku </w:t>
      </w:r>
      <w:r>
        <w:rPr>
          <w:bCs/>
          <w:color w:val="000000" w:themeColor="text1"/>
        </w:rPr>
        <w:t>yang membahas tentang Bullying dalam aspek bahasa, jurnal bahasa</w:t>
      </w:r>
      <w:r w:rsidRPr="002C323C">
        <w:rPr>
          <w:bCs/>
          <w:color w:val="000000" w:themeColor="text1"/>
        </w:rPr>
        <w:t>.</w:t>
      </w:r>
      <w:r w:rsidRPr="002C323C">
        <w:rPr>
          <w:rStyle w:val="FootnoteReference"/>
          <w:bCs/>
          <w:color w:val="000000" w:themeColor="text1"/>
        </w:rPr>
        <w:footnoteReference w:id="2"/>
      </w:r>
      <w:r w:rsidRPr="002C323C">
        <w:rPr>
          <w:bCs/>
          <w:color w:val="000000" w:themeColor="text1"/>
        </w:rPr>
        <w:t xml:space="preserve"> </w:t>
      </w:r>
      <w:proofErr w:type="gramStart"/>
      <w:r w:rsidRPr="002C323C">
        <w:rPr>
          <w:bCs/>
          <w:color w:val="000000" w:themeColor="text1"/>
        </w:rPr>
        <w:lastRenderedPageBreak/>
        <w:t>Teknik pengumpulan data menggunakan alur model analisis data kualitatif</w:t>
      </w:r>
      <w:r>
        <w:rPr>
          <w:bCs/>
          <w:color w:val="000000" w:themeColor="text1"/>
        </w:rPr>
        <w:t xml:space="preserve"> B.Miles &amp; A. Michael Huberman.</w:t>
      </w:r>
      <w:proofErr w:type="gramEnd"/>
    </w:p>
    <w:p w:rsidR="000479D9" w:rsidRPr="002C323C" w:rsidRDefault="000479D9" w:rsidP="000479D9">
      <w:pPr>
        <w:spacing w:line="480" w:lineRule="auto"/>
        <w:ind w:left="360" w:firstLine="630"/>
        <w:outlineLvl w:val="0"/>
        <w:rPr>
          <w:bCs/>
          <w:color w:val="000000" w:themeColor="text1"/>
        </w:rPr>
      </w:pPr>
      <w:r>
        <w:rPr>
          <w:noProof/>
          <w:color w:val="000000" w:themeColor="text1"/>
          <w:lang w:val="en-ID" w:eastAsia="en-ID"/>
        </w:rPr>
        <mc:AlternateContent>
          <mc:Choice Requires="wps">
            <w:drawing>
              <wp:anchor distT="0" distB="0" distL="114300" distR="114300" simplePos="0" relativeHeight="251664384" behindDoc="0" locked="0" layoutInCell="1" allowOverlap="1" wp14:anchorId="58C3508F" wp14:editId="57F66221">
                <wp:simplePos x="0" y="0"/>
                <wp:positionH relativeFrom="column">
                  <wp:posOffset>3469640</wp:posOffset>
                </wp:positionH>
                <wp:positionV relativeFrom="paragraph">
                  <wp:posOffset>124460</wp:posOffset>
                </wp:positionV>
                <wp:extent cx="1452880" cy="621665"/>
                <wp:effectExtent l="19050" t="19050" r="13970" b="45085"/>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621665"/>
                        </a:xfrm>
                        <a:prstGeom prst="roundRect">
                          <a:avLst>
                            <a:gd name="adj" fmla="val 16667"/>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txbx>
                        <w:txbxContent>
                          <w:p w:rsidR="000479D9" w:rsidRDefault="000479D9" w:rsidP="000479D9">
                            <w:pPr>
                              <w:jc w:val="center"/>
                            </w:pPr>
                            <w:r>
                              <w:t>Penyajian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2" o:spid="_x0000_s1026" style="position:absolute;left:0;text-align:left;margin-left:273.2pt;margin-top:9.8pt;width:114.4pt;height:4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" fillcolor="#4bacc6" strokecolor="#f2f2f2" strokeweight="3pt">
                <v:shadow on="t" color="#205867" opacity=".5" offset="1pt"/>
                <v:textbox>
                  <w:txbxContent>
                    <w:p w:rsidR="000479D9" w:rsidRDefault="000479D9" w:rsidP="000479D9">
                      <w:pPr>
                        <w:jc w:val="center"/>
                      </w:pPr>
                      <w:r>
                        <w:t>Penyajian Data</w:t>
                      </w:r>
                    </w:p>
                  </w:txbxContent>
                </v:textbox>
              </v:roundrect>
            </w:pict>
          </mc:Fallback>
        </mc:AlternateContent>
      </w:r>
      <w:r>
        <w:rPr>
          <w:noProof/>
          <w:color w:val="000000" w:themeColor="text1"/>
          <w:lang w:val="en-ID" w:eastAsia="en-ID"/>
        </w:rPr>
        <mc:AlternateContent>
          <mc:Choice Requires="wps">
            <w:drawing>
              <wp:anchor distT="0" distB="0" distL="114300" distR="114300" simplePos="0" relativeHeight="251662336" behindDoc="0" locked="0" layoutInCell="1" allowOverlap="1" wp14:anchorId="221F6BAD" wp14:editId="2A727D9A">
                <wp:simplePos x="0" y="0"/>
                <wp:positionH relativeFrom="column">
                  <wp:posOffset>346710</wp:posOffset>
                </wp:positionH>
                <wp:positionV relativeFrom="paragraph">
                  <wp:posOffset>58420</wp:posOffset>
                </wp:positionV>
                <wp:extent cx="1512570" cy="597535"/>
                <wp:effectExtent l="19050" t="19050" r="11430" b="31115"/>
                <wp:wrapNone/>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570" cy="59753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0479D9" w:rsidRDefault="000479D9" w:rsidP="000479D9">
                            <w:pPr>
                              <w:jc w:val="center"/>
                            </w:pPr>
                            <w:r>
                              <w:t>Pengumpulan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1" o:spid="_x0000_s1027" style="position:absolute;left:0;text-align:left;margin-left:27.3pt;margin-top:4.6pt;width:119.1pt;height:4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" fillcolor="#9bbb59" strokecolor="#f2f2f2" strokeweight="3pt">
                <v:shadow on="t" color="#4e6128" opacity=".5" offset="1pt"/>
                <v:textbox>
                  <w:txbxContent>
                    <w:p w:rsidR="000479D9" w:rsidRDefault="000479D9" w:rsidP="000479D9">
                      <w:pPr>
                        <w:jc w:val="center"/>
                      </w:pPr>
                      <w:r>
                        <w:t>Pengumpulan data</w:t>
                      </w:r>
                    </w:p>
                  </w:txbxContent>
                </v:textbox>
              </v:roundrect>
            </w:pict>
          </mc:Fallback>
        </mc:AlternateContent>
      </w:r>
      <w:r>
        <w:rPr>
          <w:noProof/>
          <w:color w:val="000000" w:themeColor="text1"/>
          <w:lang w:val="en-ID" w:eastAsia="en-ID"/>
        </w:rPr>
        <mc:AlternateContent>
          <mc:Choice Requires="wps">
            <w:drawing>
              <wp:anchor distT="4294967295" distB="4294967295" distL="114300" distR="114300" simplePos="0" relativeHeight="251671552" behindDoc="0" locked="0" layoutInCell="1" allowOverlap="1" wp14:anchorId="054947CD" wp14:editId="6754488E">
                <wp:simplePos x="0" y="0"/>
                <wp:positionH relativeFrom="column">
                  <wp:posOffset>1859280</wp:posOffset>
                </wp:positionH>
                <wp:positionV relativeFrom="paragraph">
                  <wp:posOffset>210184</wp:posOffset>
                </wp:positionV>
                <wp:extent cx="1610360" cy="0"/>
                <wp:effectExtent l="0" t="76200" r="8890" b="762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46.4pt;margin-top:16.55pt;width:126.8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">
                <v:stroke endarrow="block"/>
              </v:shape>
            </w:pict>
          </mc:Fallback>
        </mc:AlternateContent>
      </w:r>
    </w:p>
    <w:p w:rsidR="000479D9" w:rsidRPr="002C323C" w:rsidRDefault="000479D9" w:rsidP="000479D9">
      <w:pPr>
        <w:spacing w:line="480" w:lineRule="auto"/>
        <w:ind w:left="360" w:firstLine="630"/>
        <w:outlineLvl w:val="0"/>
        <w:rPr>
          <w:bCs/>
          <w:color w:val="000000" w:themeColor="text1"/>
        </w:rPr>
      </w:pPr>
      <w:r>
        <w:rPr>
          <w:noProof/>
          <w:color w:val="000000" w:themeColor="text1"/>
          <w:lang w:val="en-ID" w:eastAsia="en-ID"/>
        </w:rPr>
        <mc:AlternateContent>
          <mc:Choice Requires="wps">
            <w:drawing>
              <wp:anchor distT="0" distB="0" distL="114300" distR="114300" simplePos="0" relativeHeight="251667456" behindDoc="0" locked="0" layoutInCell="1" allowOverlap="1" wp14:anchorId="1C754CFA" wp14:editId="5B16C5FF">
                <wp:simplePos x="0" y="0"/>
                <wp:positionH relativeFrom="column">
                  <wp:posOffset>2703195</wp:posOffset>
                </wp:positionH>
                <wp:positionV relativeFrom="paragraph">
                  <wp:posOffset>64770</wp:posOffset>
                </wp:positionV>
                <wp:extent cx="766445" cy="655320"/>
                <wp:effectExtent l="19050" t="38100" r="52705" b="495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6445" cy="655320"/>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12.85pt;margin-top:5.1pt;width:60.35pt;height:51.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">
                <v:stroke startarrow="block" endarrow="block"/>
              </v:shape>
            </w:pict>
          </mc:Fallback>
        </mc:AlternateContent>
      </w:r>
      <w:r>
        <w:rPr>
          <w:noProof/>
          <w:color w:val="000000" w:themeColor="text1"/>
          <w:lang w:val="en-ID" w:eastAsia="en-ID"/>
        </w:rPr>
        <mc:AlternateContent>
          <mc:Choice Requires="wps">
            <w:drawing>
              <wp:anchor distT="0" distB="0" distL="114300" distR="114300" simplePos="0" relativeHeight="251666432" behindDoc="0" locked="0" layoutInCell="1" allowOverlap="1" wp14:anchorId="13B6A3CD" wp14:editId="60B6B2FB">
                <wp:simplePos x="0" y="0"/>
                <wp:positionH relativeFrom="column">
                  <wp:posOffset>1794510</wp:posOffset>
                </wp:positionH>
                <wp:positionV relativeFrom="paragraph">
                  <wp:posOffset>305435</wp:posOffset>
                </wp:positionV>
                <wp:extent cx="635" cy="398780"/>
                <wp:effectExtent l="38100" t="0" r="75565" b="393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87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41.3pt;margin-top:24.05pt;width:.05pt;height:3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">
                <v:stroke endarrow="block"/>
              </v:shape>
            </w:pict>
          </mc:Fallback>
        </mc:AlternateContent>
      </w:r>
    </w:p>
    <w:p w:rsidR="000479D9" w:rsidRPr="002C323C" w:rsidRDefault="000479D9" w:rsidP="000479D9">
      <w:pPr>
        <w:spacing w:line="480" w:lineRule="auto"/>
        <w:ind w:left="360" w:firstLine="630"/>
        <w:outlineLvl w:val="0"/>
        <w:rPr>
          <w:bCs/>
          <w:color w:val="000000" w:themeColor="text1"/>
        </w:rPr>
      </w:pPr>
      <w:r>
        <w:rPr>
          <w:noProof/>
          <w:color w:val="000000" w:themeColor="text1"/>
          <w:lang w:val="en-ID" w:eastAsia="en-ID"/>
        </w:rPr>
        <mc:AlternateContent>
          <mc:Choice Requires="wps">
            <w:drawing>
              <wp:anchor distT="0" distB="0" distL="114300" distR="114300" simplePos="0" relativeHeight="251668480" behindDoc="0" locked="0" layoutInCell="1" allowOverlap="1" wp14:anchorId="1CB16945" wp14:editId="5D204DBD">
                <wp:simplePos x="0" y="0"/>
                <wp:positionH relativeFrom="column">
                  <wp:posOffset>3868420</wp:posOffset>
                </wp:positionH>
                <wp:positionV relativeFrom="paragraph">
                  <wp:posOffset>45085</wp:posOffset>
                </wp:positionV>
                <wp:extent cx="635" cy="1172210"/>
                <wp:effectExtent l="57150" t="38100" r="75565" b="469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72210"/>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04.6pt;margin-top:3.55pt;width:.05pt;height:9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">
                <v:stroke startarrow="block" endarrow="block"/>
              </v:shape>
            </w:pict>
          </mc:Fallback>
        </mc:AlternateContent>
      </w:r>
      <w:r>
        <w:rPr>
          <w:noProof/>
          <w:color w:val="000000" w:themeColor="text1"/>
          <w:lang w:val="en-ID" w:eastAsia="en-ID"/>
        </w:rPr>
        <mc:AlternateContent>
          <mc:Choice Requires="wps">
            <w:drawing>
              <wp:anchor distT="0" distB="0" distL="114299" distR="114299" simplePos="0" relativeHeight="251670528" behindDoc="0" locked="0" layoutInCell="1" allowOverlap="1" wp14:anchorId="3B53250D" wp14:editId="7FC131F2">
                <wp:simplePos x="0" y="0"/>
                <wp:positionH relativeFrom="column">
                  <wp:posOffset>1120774</wp:posOffset>
                </wp:positionH>
                <wp:positionV relativeFrom="paragraph">
                  <wp:posOffset>45085</wp:posOffset>
                </wp:positionV>
                <wp:extent cx="0" cy="1553210"/>
                <wp:effectExtent l="57150" t="38100" r="76200" b="88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5321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88.25pt;margin-top:3.55pt;width:0;height:122.3p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">
                <v:stroke endarrow="block"/>
              </v:shape>
            </w:pict>
          </mc:Fallback>
        </mc:AlternateContent>
      </w:r>
    </w:p>
    <w:p w:rsidR="000479D9" w:rsidRPr="002C323C" w:rsidRDefault="000479D9" w:rsidP="000479D9">
      <w:pPr>
        <w:spacing w:line="480" w:lineRule="auto"/>
        <w:ind w:left="360" w:firstLine="630"/>
        <w:outlineLvl w:val="0"/>
        <w:rPr>
          <w:bCs/>
          <w:color w:val="000000" w:themeColor="text1"/>
        </w:rPr>
      </w:pPr>
      <w:r>
        <w:rPr>
          <w:noProof/>
          <w:color w:val="000000" w:themeColor="text1"/>
          <w:lang w:val="en-ID" w:eastAsia="en-ID"/>
        </w:rPr>
        <mc:AlternateContent>
          <mc:Choice Requires="wps">
            <w:drawing>
              <wp:anchor distT="0" distB="0" distL="114300" distR="114300" simplePos="0" relativeHeight="251663360" behindDoc="0" locked="0" layoutInCell="1" allowOverlap="1" wp14:anchorId="11C084F6" wp14:editId="21B98106">
                <wp:simplePos x="0" y="0"/>
                <wp:positionH relativeFrom="column">
                  <wp:posOffset>1565275</wp:posOffset>
                </wp:positionH>
                <wp:positionV relativeFrom="paragraph">
                  <wp:posOffset>19050</wp:posOffset>
                </wp:positionV>
                <wp:extent cx="1433195" cy="465455"/>
                <wp:effectExtent l="19050" t="19050" r="14605" b="2984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465455"/>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0479D9" w:rsidRDefault="000479D9" w:rsidP="000479D9">
                            <w:pPr>
                              <w:jc w:val="center"/>
                            </w:pPr>
                            <w:r>
                              <w:t>Reduksi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5" o:spid="_x0000_s1028" style="position:absolute;left:0;text-align:left;margin-left:123.25pt;margin-top:1.5pt;width:112.85pt;height:3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" fillcolor="#f79646" strokecolor="#f2f2f2" strokeweight="3pt">
                <v:shadow on="t" color="#974706" opacity=".5" offset="1pt"/>
                <v:textbox>
                  <w:txbxContent>
                    <w:p w:rsidR="000479D9" w:rsidRDefault="000479D9" w:rsidP="000479D9">
                      <w:pPr>
                        <w:jc w:val="center"/>
                      </w:pPr>
                      <w:r>
                        <w:t>Reduksi Data</w:t>
                      </w:r>
                    </w:p>
                  </w:txbxContent>
                </v:textbox>
              </v:roundrect>
            </w:pict>
          </mc:Fallback>
        </mc:AlternateContent>
      </w:r>
    </w:p>
    <w:p w:rsidR="000479D9" w:rsidRPr="002C323C" w:rsidRDefault="000479D9" w:rsidP="000479D9">
      <w:pPr>
        <w:shd w:val="clear" w:color="auto" w:fill="FFFFFF" w:themeFill="background1"/>
        <w:spacing w:line="480" w:lineRule="auto"/>
        <w:ind w:left="360" w:firstLine="630"/>
        <w:outlineLvl w:val="0"/>
        <w:rPr>
          <w:bCs/>
          <w:color w:val="000000" w:themeColor="text1"/>
        </w:rPr>
      </w:pPr>
      <w:r>
        <w:rPr>
          <w:noProof/>
          <w:color w:val="000000" w:themeColor="text1"/>
          <w:lang w:val="en-ID" w:eastAsia="en-ID"/>
        </w:rPr>
        <mc:AlternateContent>
          <mc:Choice Requires="wps">
            <w:drawing>
              <wp:anchor distT="0" distB="0" distL="114300" distR="114300" simplePos="0" relativeHeight="251669504" behindDoc="0" locked="0" layoutInCell="1" allowOverlap="1" wp14:anchorId="24B23A0C" wp14:editId="6469997A">
                <wp:simplePos x="0" y="0"/>
                <wp:positionH relativeFrom="column">
                  <wp:posOffset>2405380</wp:posOffset>
                </wp:positionH>
                <wp:positionV relativeFrom="paragraph">
                  <wp:posOffset>133985</wp:posOffset>
                </wp:positionV>
                <wp:extent cx="15240" cy="382270"/>
                <wp:effectExtent l="57150" t="38100" r="80010" b="368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382270"/>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89.4pt;margin-top:10.55pt;width:1.2pt;height:3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">
                <v:stroke startarrow="block" endarrow="block"/>
              </v:shape>
            </w:pict>
          </mc:Fallback>
        </mc:AlternateContent>
      </w:r>
    </w:p>
    <w:p w:rsidR="000479D9" w:rsidRPr="002C323C" w:rsidRDefault="000479D9" w:rsidP="000479D9">
      <w:pPr>
        <w:shd w:val="clear" w:color="auto" w:fill="FFFFFF" w:themeFill="background1"/>
        <w:spacing w:line="480" w:lineRule="auto"/>
        <w:ind w:left="360" w:firstLine="630"/>
        <w:outlineLvl w:val="0"/>
        <w:rPr>
          <w:bCs/>
          <w:color w:val="000000" w:themeColor="text1"/>
        </w:rPr>
      </w:pPr>
      <w:r>
        <w:rPr>
          <w:noProof/>
          <w:color w:val="000000" w:themeColor="text1"/>
          <w:lang w:val="en-ID" w:eastAsia="en-ID"/>
        </w:rPr>
        <mc:AlternateContent>
          <mc:Choice Requires="wps">
            <w:drawing>
              <wp:anchor distT="0" distB="0" distL="114300" distR="114300" simplePos="0" relativeHeight="251665408" behindDoc="0" locked="0" layoutInCell="1" allowOverlap="1" wp14:anchorId="2863C895" wp14:editId="1712B5E7">
                <wp:simplePos x="0" y="0"/>
                <wp:positionH relativeFrom="column">
                  <wp:posOffset>2128520</wp:posOffset>
                </wp:positionH>
                <wp:positionV relativeFrom="paragraph">
                  <wp:posOffset>196215</wp:posOffset>
                </wp:positionV>
                <wp:extent cx="2003425" cy="614680"/>
                <wp:effectExtent l="19050" t="19050" r="15875" b="33020"/>
                <wp:wrapNone/>
                <wp:docPr id="14"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614680"/>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0479D9" w:rsidRPr="00C21E46" w:rsidRDefault="000479D9" w:rsidP="000479D9">
                            <w:pPr>
                              <w:jc w:val="center"/>
                            </w:pPr>
                            <w:r w:rsidRPr="00C21E46">
                              <w:t>Kesimpulan-kesimpulan:</w:t>
                            </w:r>
                          </w:p>
                          <w:p w:rsidR="000479D9" w:rsidRPr="00C21E46" w:rsidRDefault="000479D9" w:rsidP="000479D9">
                            <w:pPr>
                              <w:jc w:val="center"/>
                            </w:pPr>
                            <w:r w:rsidRPr="00C21E46">
                              <w:t>Penarikan/Verifikasi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3" o:spid="_x0000_s1029" style="position:absolute;left:0;text-align:left;margin-left:167.6pt;margin-top:15.45pt;width:157.75pt;height:4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" fillcolor="#c0504d" strokecolor="#f2f2f2" strokeweight="3pt">
                <v:shadow on="t" color="#622423" opacity=".5" offset="1pt"/>
                <v:textbox>
                  <w:txbxContent>
                    <w:p w:rsidR="000479D9" w:rsidRPr="00C21E46" w:rsidRDefault="000479D9" w:rsidP="000479D9">
                      <w:pPr>
                        <w:jc w:val="center"/>
                      </w:pPr>
                      <w:r w:rsidRPr="00C21E46">
                        <w:t>Kesimpulan-kesimpulan:</w:t>
                      </w:r>
                    </w:p>
                    <w:p w:rsidR="000479D9" w:rsidRPr="00C21E46" w:rsidRDefault="000479D9" w:rsidP="000479D9">
                      <w:pPr>
                        <w:jc w:val="center"/>
                      </w:pPr>
                      <w:r w:rsidRPr="00C21E46">
                        <w:t>Penarikan/Verifikasi</w:t>
                      </w:r>
                    </w:p>
                  </w:txbxContent>
                </v:textbox>
              </v:roundrect>
            </w:pict>
          </mc:Fallback>
        </mc:AlternateContent>
      </w:r>
    </w:p>
    <w:p w:rsidR="000479D9" w:rsidRPr="002C323C" w:rsidRDefault="000479D9" w:rsidP="000479D9">
      <w:pPr>
        <w:pStyle w:val="NoSpacing"/>
        <w:spacing w:line="360" w:lineRule="auto"/>
        <w:rPr>
          <w:bCs/>
          <w:color w:val="000000" w:themeColor="text1"/>
        </w:rPr>
      </w:pPr>
      <w:r>
        <w:rPr>
          <w:noProof/>
          <w:color w:val="000000" w:themeColor="text1"/>
          <w:lang w:val="en-ID" w:eastAsia="en-ID"/>
        </w:rPr>
        <mc:AlternateContent>
          <mc:Choice Requires="wps">
            <w:drawing>
              <wp:anchor distT="0" distB="0" distL="114300" distR="114300" simplePos="0" relativeHeight="251672576" behindDoc="0" locked="0" layoutInCell="1" allowOverlap="1" wp14:anchorId="79E59B63" wp14:editId="788712A8">
                <wp:simplePos x="0" y="0"/>
                <wp:positionH relativeFrom="column">
                  <wp:posOffset>1121410</wp:posOffset>
                </wp:positionH>
                <wp:positionV relativeFrom="paragraph">
                  <wp:posOffset>182880</wp:posOffset>
                </wp:positionV>
                <wp:extent cx="977265" cy="17145"/>
                <wp:effectExtent l="0" t="0" r="13335" b="190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7265"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pt,14.4pt" to="165.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" strokecolor="black [3040]">
                <o:lock v:ext="edit" shapetype="f"/>
              </v:line>
            </w:pict>
          </mc:Fallback>
        </mc:AlternateContent>
      </w:r>
    </w:p>
    <w:p w:rsidR="000479D9" w:rsidRPr="002C323C" w:rsidRDefault="000479D9" w:rsidP="000479D9">
      <w:pPr>
        <w:pStyle w:val="NoSpacing"/>
        <w:spacing w:line="360" w:lineRule="auto"/>
        <w:rPr>
          <w:color w:val="000000" w:themeColor="text1"/>
        </w:rPr>
      </w:pPr>
      <w:r w:rsidRPr="002C323C">
        <w:rPr>
          <w:color w:val="000000" w:themeColor="text1"/>
        </w:rPr>
        <w:tab/>
      </w:r>
    </w:p>
    <w:p w:rsidR="000479D9" w:rsidRPr="002C323C" w:rsidRDefault="000479D9" w:rsidP="000479D9">
      <w:pPr>
        <w:pStyle w:val="NoSpacing"/>
        <w:spacing w:line="360" w:lineRule="auto"/>
        <w:rPr>
          <w:color w:val="000000" w:themeColor="text1"/>
        </w:rPr>
      </w:pPr>
      <w:r w:rsidRPr="002C323C">
        <w:rPr>
          <w:color w:val="000000" w:themeColor="text1"/>
        </w:rPr>
        <w:tab/>
      </w:r>
      <w:proofErr w:type="gramStart"/>
      <w:r>
        <w:rPr>
          <w:color w:val="000000" w:themeColor="text1"/>
        </w:rPr>
        <w:t xml:space="preserve">Dalam rangka </w:t>
      </w:r>
      <w:r w:rsidRPr="002C323C">
        <w:rPr>
          <w:color w:val="000000" w:themeColor="text1"/>
        </w:rPr>
        <w:t>alidasi data</w:t>
      </w:r>
      <w:r>
        <w:rPr>
          <w:color w:val="000000" w:themeColor="text1"/>
        </w:rPr>
        <w:t>, penelitian ini menggunakan t</w:t>
      </w:r>
      <w:r w:rsidRPr="002C323C">
        <w:rPr>
          <w:color w:val="000000" w:themeColor="text1"/>
        </w:rPr>
        <w:t>eknik triangulasi yaitu triangulasi sumber, triangulasi metode,</w:t>
      </w:r>
      <w:r>
        <w:rPr>
          <w:color w:val="000000" w:themeColor="text1"/>
        </w:rPr>
        <w:t xml:space="preserve"> </w:t>
      </w:r>
      <w:r w:rsidRPr="002C323C">
        <w:rPr>
          <w:color w:val="000000" w:themeColor="text1"/>
        </w:rPr>
        <w:t>triangulasi teori.</w:t>
      </w:r>
      <w:proofErr w:type="gramEnd"/>
      <w:r w:rsidRPr="002C323C">
        <w:rPr>
          <w:rStyle w:val="FootnoteReference"/>
          <w:color w:val="000000" w:themeColor="text1"/>
        </w:rPr>
        <w:footnoteReference w:id="3"/>
      </w:r>
      <w:r w:rsidRPr="002C323C">
        <w:rPr>
          <w:color w:val="000000" w:themeColor="text1"/>
        </w:rPr>
        <w:t xml:space="preserve"> Pe</w:t>
      </w:r>
      <w:r>
        <w:rPr>
          <w:color w:val="000000" w:themeColor="text1"/>
        </w:rPr>
        <w:t xml:space="preserve">nelitian ini </w:t>
      </w:r>
      <w:proofErr w:type="gramStart"/>
      <w:r>
        <w:rPr>
          <w:color w:val="000000" w:themeColor="text1"/>
        </w:rPr>
        <w:t xml:space="preserve">menggunakan </w:t>
      </w:r>
      <w:r w:rsidRPr="002C323C">
        <w:rPr>
          <w:color w:val="000000" w:themeColor="text1"/>
        </w:rPr>
        <w:t xml:space="preserve"> pendekatan</w:t>
      </w:r>
      <w:proofErr w:type="gramEnd"/>
      <w:r w:rsidRPr="002C323C">
        <w:rPr>
          <w:color w:val="000000" w:themeColor="text1"/>
        </w:rPr>
        <w:t xml:space="preserve"> interdisiplin</w:t>
      </w:r>
      <w:r>
        <w:rPr>
          <w:color w:val="000000" w:themeColor="text1"/>
        </w:rPr>
        <w:t xml:space="preserve">er, karena </w:t>
      </w:r>
      <w:r w:rsidRPr="002C323C">
        <w:rPr>
          <w:color w:val="000000" w:themeColor="text1"/>
        </w:rPr>
        <w:t>meli</w:t>
      </w:r>
      <w:r>
        <w:rPr>
          <w:color w:val="000000" w:themeColor="text1"/>
        </w:rPr>
        <w:t xml:space="preserve">batkan berbagai disiplin ilmu  (Bahasa, Tafsir serta Psikologi), dengan metode  metode </w:t>
      </w:r>
      <w:r w:rsidRPr="002C323C">
        <w:rPr>
          <w:color w:val="000000" w:themeColor="text1"/>
        </w:rPr>
        <w:t xml:space="preserve"> </w:t>
      </w:r>
      <w:r>
        <w:rPr>
          <w:i/>
          <w:iCs/>
          <w:color w:val="000000" w:themeColor="text1"/>
        </w:rPr>
        <w:t>deskriptif analisis.</w:t>
      </w:r>
      <w:r w:rsidRPr="002C323C">
        <w:rPr>
          <w:color w:val="000000" w:themeColor="text1"/>
        </w:rPr>
        <w:t xml:space="preserve"> Kelebihan penelitian interdisipliner adalah mampu berinteraksi dengan disiplin ilmu lain yang </w:t>
      </w:r>
      <w:proofErr w:type="gramStart"/>
      <w:r w:rsidRPr="002C323C">
        <w:rPr>
          <w:color w:val="000000" w:themeColor="text1"/>
        </w:rPr>
        <w:t>akan</w:t>
      </w:r>
      <w:proofErr w:type="gramEnd"/>
      <w:r w:rsidRPr="002C323C">
        <w:rPr>
          <w:color w:val="000000" w:themeColor="text1"/>
        </w:rPr>
        <w:t xml:space="preserve"> bermanfaat apabila diterapkan da</w:t>
      </w:r>
      <w:r>
        <w:rPr>
          <w:color w:val="000000" w:themeColor="text1"/>
        </w:rPr>
        <w:t>lam penelitian bahasa</w:t>
      </w:r>
      <w:r w:rsidRPr="002C323C">
        <w:rPr>
          <w:color w:val="000000" w:themeColor="text1"/>
        </w:rPr>
        <w:t>.</w:t>
      </w:r>
      <w:r w:rsidRPr="002C323C">
        <w:rPr>
          <w:rStyle w:val="FootnoteReference"/>
          <w:color w:val="000000" w:themeColor="text1"/>
        </w:rPr>
        <w:footnoteReference w:id="4"/>
      </w:r>
    </w:p>
    <w:p w:rsidR="000479D9" w:rsidRPr="002C323C" w:rsidRDefault="000479D9" w:rsidP="000479D9">
      <w:pPr>
        <w:pStyle w:val="NoSpacing"/>
        <w:spacing w:line="360" w:lineRule="auto"/>
        <w:ind w:firstLine="720"/>
        <w:rPr>
          <w:color w:val="000000" w:themeColor="text1"/>
        </w:rPr>
      </w:pPr>
      <w:r w:rsidRPr="002C323C">
        <w:rPr>
          <w:color w:val="000000" w:themeColor="text1"/>
        </w:rPr>
        <w:t xml:space="preserve">Secara umum, metode yang </w:t>
      </w:r>
      <w:proofErr w:type="gramStart"/>
      <w:r w:rsidRPr="002C323C">
        <w:rPr>
          <w:color w:val="000000" w:themeColor="text1"/>
        </w:rPr>
        <w:t>akan</w:t>
      </w:r>
      <w:proofErr w:type="gramEnd"/>
      <w:r w:rsidRPr="002C323C">
        <w:rPr>
          <w:color w:val="000000" w:themeColor="text1"/>
        </w:rPr>
        <w:t xml:space="preserve"> digunakan dalam penelitian in</w:t>
      </w:r>
      <w:r>
        <w:rPr>
          <w:color w:val="000000" w:themeColor="text1"/>
        </w:rPr>
        <w:t>i adalah metode kualitatif, yang</w:t>
      </w:r>
      <w:r w:rsidRPr="002C323C">
        <w:rPr>
          <w:color w:val="000000" w:themeColor="text1"/>
          <w:spacing w:val="-12"/>
        </w:rPr>
        <w:t xml:space="preserve"> </w:t>
      </w:r>
      <w:r w:rsidRPr="002C323C">
        <w:rPr>
          <w:color w:val="000000" w:themeColor="text1"/>
        </w:rPr>
        <w:t>ditujukan</w:t>
      </w:r>
      <w:r w:rsidRPr="002C323C">
        <w:rPr>
          <w:color w:val="000000" w:themeColor="text1"/>
          <w:spacing w:val="-15"/>
        </w:rPr>
        <w:t xml:space="preserve"> </w:t>
      </w:r>
      <w:r w:rsidRPr="002C323C">
        <w:rPr>
          <w:color w:val="000000" w:themeColor="text1"/>
        </w:rPr>
        <w:t>untuk:</w:t>
      </w:r>
    </w:p>
    <w:p w:rsidR="000479D9" w:rsidRPr="002C323C" w:rsidRDefault="000479D9" w:rsidP="000479D9">
      <w:pPr>
        <w:pStyle w:val="NoSpacing"/>
        <w:spacing w:line="360" w:lineRule="auto"/>
        <w:ind w:left="426" w:hanging="426"/>
        <w:rPr>
          <w:color w:val="000000" w:themeColor="text1"/>
        </w:rPr>
      </w:pPr>
      <w:r w:rsidRPr="002C323C">
        <w:rPr>
          <w:color w:val="000000" w:themeColor="text1"/>
        </w:rPr>
        <w:t>a.</w:t>
      </w:r>
      <w:r w:rsidRPr="002C323C">
        <w:rPr>
          <w:color w:val="000000" w:themeColor="text1"/>
        </w:rPr>
        <w:tab/>
        <w:t>Mengetahui</w:t>
      </w:r>
      <w:r w:rsidRPr="002C323C">
        <w:rPr>
          <w:color w:val="000000" w:themeColor="text1"/>
          <w:spacing w:val="-13"/>
        </w:rPr>
        <w:t xml:space="preserve"> </w:t>
      </w:r>
      <w:r w:rsidRPr="002C323C">
        <w:rPr>
          <w:color w:val="000000" w:themeColor="text1"/>
        </w:rPr>
        <w:t>dan</w:t>
      </w:r>
      <w:r w:rsidRPr="002C323C">
        <w:rPr>
          <w:color w:val="000000" w:themeColor="text1"/>
          <w:spacing w:val="-14"/>
        </w:rPr>
        <w:t xml:space="preserve"> </w:t>
      </w:r>
      <w:r w:rsidRPr="002C323C">
        <w:rPr>
          <w:color w:val="000000" w:themeColor="text1"/>
        </w:rPr>
        <w:t>menganalisis</w:t>
      </w:r>
      <w:r w:rsidRPr="002C323C">
        <w:rPr>
          <w:color w:val="000000" w:themeColor="text1"/>
          <w:spacing w:val="-13"/>
        </w:rPr>
        <w:t xml:space="preserve"> </w:t>
      </w:r>
      <w:bookmarkStart w:id="2" w:name="_Hlk90805375"/>
      <w:r>
        <w:rPr>
          <w:color w:val="000000" w:themeColor="text1"/>
          <w:spacing w:val="-13"/>
        </w:rPr>
        <w:t xml:space="preserve">penggunaan </w:t>
      </w:r>
      <w:r>
        <w:rPr>
          <w:color w:val="000000" w:themeColor="text1"/>
        </w:rPr>
        <w:t>kata bullying yang sesuai dengan konteks</w:t>
      </w:r>
    </w:p>
    <w:p w:rsidR="000479D9" w:rsidRPr="0020437A" w:rsidRDefault="000479D9" w:rsidP="000479D9">
      <w:pPr>
        <w:pStyle w:val="NoSpacing"/>
        <w:spacing w:line="360" w:lineRule="auto"/>
        <w:ind w:left="426" w:hanging="426"/>
        <w:rPr>
          <w:color w:val="000000" w:themeColor="text1"/>
        </w:rPr>
      </w:pPr>
      <w:r w:rsidRPr="002C323C">
        <w:rPr>
          <w:color w:val="000000" w:themeColor="text1"/>
        </w:rPr>
        <w:t>b.</w:t>
      </w:r>
      <w:r w:rsidRPr="002C323C">
        <w:rPr>
          <w:color w:val="000000" w:themeColor="text1"/>
        </w:rPr>
        <w:tab/>
        <w:t xml:space="preserve">Mengetahui dan menganalisis nilai-nilai </w:t>
      </w:r>
      <w:bookmarkEnd w:id="2"/>
      <w:r>
        <w:rPr>
          <w:i/>
          <w:iCs/>
          <w:color w:val="000000" w:themeColor="text1"/>
        </w:rPr>
        <w:t>karakter dalam penggunaan kata Bullying</w:t>
      </w:r>
    </w:p>
    <w:p w:rsidR="000479D9" w:rsidRPr="0020437A" w:rsidRDefault="000479D9" w:rsidP="000479D9">
      <w:pPr>
        <w:spacing w:line="360" w:lineRule="auto"/>
        <w:jc w:val="both"/>
        <w:rPr>
          <w:b/>
          <w:bCs/>
          <w:sz w:val="24"/>
          <w:szCs w:val="24"/>
        </w:rPr>
      </w:pPr>
      <w:r w:rsidRPr="0020437A">
        <w:rPr>
          <w:b/>
          <w:bCs/>
          <w:sz w:val="24"/>
          <w:szCs w:val="24"/>
        </w:rPr>
        <w:t>3.2.Jenis Penelitian</w:t>
      </w:r>
    </w:p>
    <w:p w:rsidR="000479D9" w:rsidRDefault="000479D9" w:rsidP="000479D9">
      <w:pPr>
        <w:pStyle w:val="ListParagraph"/>
        <w:spacing w:line="360" w:lineRule="auto"/>
        <w:ind w:left="0" w:hanging="108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Penelitian yang dilakukan ini bersipat Kuantitaif dengan data yang diperoleh </w:t>
      </w:r>
      <w:proofErr w:type="gramStart"/>
      <w:r>
        <w:rPr>
          <w:rFonts w:ascii="Times New Roman" w:hAnsi="Times New Roman"/>
          <w:sz w:val="24"/>
          <w:szCs w:val="24"/>
        </w:rPr>
        <w:t>dari  beberapa</w:t>
      </w:r>
      <w:proofErr w:type="gramEnd"/>
      <w:r>
        <w:rPr>
          <w:rFonts w:ascii="Times New Roman" w:hAnsi="Times New Roman"/>
          <w:sz w:val="24"/>
          <w:szCs w:val="24"/>
        </w:rPr>
        <w:t xml:space="preserve"> sumber  baik primer maupun sekunder. Data primer didapat melalui wawancara, dengan mewawancarai beberapa orang para pesertadidik dan orang </w:t>
      </w:r>
      <w:proofErr w:type="gramStart"/>
      <w:r>
        <w:rPr>
          <w:rFonts w:ascii="Times New Roman" w:hAnsi="Times New Roman"/>
          <w:sz w:val="24"/>
          <w:szCs w:val="24"/>
        </w:rPr>
        <w:t>tua  sebagai</w:t>
      </w:r>
      <w:proofErr w:type="gramEnd"/>
      <w:r>
        <w:rPr>
          <w:rFonts w:ascii="Times New Roman" w:hAnsi="Times New Roman"/>
          <w:sz w:val="24"/>
          <w:szCs w:val="24"/>
        </w:rPr>
        <w:t xml:space="preserve"> sampel yang berada di daerah Pare. Wawancara juga akan dilakukan oleh peneltiti terhadap </w:t>
      </w:r>
      <w:proofErr w:type="gramStart"/>
      <w:r>
        <w:rPr>
          <w:rFonts w:ascii="Times New Roman" w:hAnsi="Times New Roman"/>
          <w:sz w:val="24"/>
          <w:szCs w:val="24"/>
        </w:rPr>
        <w:t>tokoh  di</w:t>
      </w:r>
      <w:proofErr w:type="gramEnd"/>
      <w:r>
        <w:rPr>
          <w:rFonts w:ascii="Times New Roman" w:hAnsi="Times New Roman"/>
          <w:sz w:val="24"/>
          <w:szCs w:val="24"/>
        </w:rPr>
        <w:t xml:space="preserve"> Pare dan sekitarnya.</w:t>
      </w:r>
    </w:p>
    <w:p w:rsidR="000479D9" w:rsidRDefault="000479D9" w:rsidP="000479D9">
      <w:pPr>
        <w:pStyle w:val="ListParagraph"/>
        <w:spacing w:line="360" w:lineRule="auto"/>
        <w:ind w:left="0"/>
        <w:jc w:val="both"/>
        <w:rPr>
          <w:rFonts w:ascii="Times New Roman" w:hAnsi="Times New Roman"/>
          <w:sz w:val="24"/>
          <w:szCs w:val="24"/>
        </w:rPr>
      </w:pPr>
      <w:r>
        <w:rPr>
          <w:rFonts w:ascii="Times New Roman" w:hAnsi="Times New Roman"/>
          <w:sz w:val="24"/>
          <w:szCs w:val="24"/>
        </w:rPr>
        <w:lastRenderedPageBreak/>
        <w:t xml:space="preserve">Selain wawancara, peneliti juga </w:t>
      </w:r>
      <w:proofErr w:type="gramStart"/>
      <w:r>
        <w:rPr>
          <w:rFonts w:ascii="Times New Roman" w:hAnsi="Times New Roman"/>
          <w:sz w:val="24"/>
          <w:szCs w:val="24"/>
        </w:rPr>
        <w:t>mengadakan  observasi</w:t>
      </w:r>
      <w:proofErr w:type="gramEnd"/>
      <w:r>
        <w:rPr>
          <w:rFonts w:ascii="Times New Roman" w:hAnsi="Times New Roman"/>
          <w:sz w:val="24"/>
          <w:szCs w:val="24"/>
        </w:rPr>
        <w:t xml:space="preserve"> untuk melihat dinamika  yang terjadi  dalam lingkungan para jama’ah kajian, hal ini dilakukan untuk mengetahui secara langsung kegiatan harian, mingguan bahkan bulanan jama’ah tersebut.</w:t>
      </w:r>
    </w:p>
    <w:p w:rsidR="000479D9" w:rsidRPr="0020437A" w:rsidRDefault="000479D9" w:rsidP="000479D9">
      <w:pPr>
        <w:spacing w:line="360" w:lineRule="auto"/>
        <w:jc w:val="both"/>
        <w:rPr>
          <w:sz w:val="24"/>
          <w:szCs w:val="24"/>
        </w:rPr>
      </w:pPr>
      <w:r>
        <w:rPr>
          <w:sz w:val="24"/>
          <w:szCs w:val="24"/>
        </w:rPr>
        <w:t>3.3.</w:t>
      </w:r>
      <w:r w:rsidRPr="0020437A">
        <w:rPr>
          <w:sz w:val="24"/>
          <w:szCs w:val="24"/>
        </w:rPr>
        <w:t>Analisa Data</w:t>
      </w:r>
    </w:p>
    <w:p w:rsidR="000479D9" w:rsidRDefault="000479D9" w:rsidP="000479D9">
      <w:pPr>
        <w:pStyle w:val="ListParagraph"/>
        <w:spacing w:line="360" w:lineRule="auto"/>
        <w:ind w:left="0" w:firstLine="1080"/>
        <w:jc w:val="both"/>
        <w:rPr>
          <w:rFonts w:ascii="Times New Roman" w:hAnsi="Times New Roman"/>
          <w:sz w:val="24"/>
          <w:szCs w:val="24"/>
        </w:rPr>
      </w:pPr>
      <w:proofErr w:type="gramStart"/>
      <w:r>
        <w:rPr>
          <w:rFonts w:ascii="Times New Roman" w:hAnsi="Times New Roman"/>
          <w:sz w:val="24"/>
          <w:szCs w:val="24"/>
        </w:rPr>
        <w:t>Dalam menganalisa data.</w:t>
      </w:r>
      <w:proofErr w:type="gramEnd"/>
      <w:r>
        <w:rPr>
          <w:rFonts w:ascii="Times New Roman" w:hAnsi="Times New Roman"/>
          <w:sz w:val="24"/>
          <w:szCs w:val="24"/>
        </w:rPr>
        <w:t xml:space="preserve"> Peneliti mengumpulkan data sebanyak mungkin dari berbagai sumber, kemudian melakukan proses reduksi data</w:t>
      </w:r>
      <w:proofErr w:type="gramStart"/>
      <w:r>
        <w:rPr>
          <w:rFonts w:ascii="Times New Roman" w:hAnsi="Times New Roman"/>
          <w:sz w:val="24"/>
          <w:szCs w:val="24"/>
        </w:rPr>
        <w:t>,lalu</w:t>
      </w:r>
      <w:proofErr w:type="gramEnd"/>
      <w:r>
        <w:rPr>
          <w:rFonts w:ascii="Times New Roman" w:hAnsi="Times New Roman"/>
          <w:sz w:val="24"/>
          <w:szCs w:val="24"/>
        </w:rPr>
        <w:t xml:space="preserve"> diunterpretasi data tersebut secara teliti dan akurat serta akuntabel, lalu dijabarkan dan di inventarisir, lalu dikelompokan dalam katagorinya masing-masing, lalu kemudian dianalisis dengan metode deskriptif analitis agar memperoleh data secara holistic dan universal.</w:t>
      </w:r>
    </w:p>
    <w:p w:rsidR="000479D9" w:rsidRDefault="000479D9" w:rsidP="000479D9">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Rencana Pembahasan</w:t>
      </w:r>
    </w:p>
    <w:p w:rsidR="000479D9" w:rsidRDefault="000479D9" w:rsidP="000479D9">
      <w:pPr>
        <w:pStyle w:val="ListParagraph"/>
        <w:spacing w:line="360" w:lineRule="auto"/>
        <w:ind w:left="0"/>
        <w:jc w:val="both"/>
        <w:rPr>
          <w:rFonts w:ascii="Times New Roman" w:hAnsi="Times New Roman"/>
          <w:sz w:val="24"/>
          <w:szCs w:val="24"/>
        </w:rPr>
      </w:pPr>
      <w:r>
        <w:rPr>
          <w:rFonts w:ascii="Times New Roman" w:hAnsi="Times New Roman"/>
          <w:sz w:val="24"/>
          <w:szCs w:val="24"/>
        </w:rPr>
        <w:t>Penilitian ini menggunakan metode penilitian Lapangan (</w:t>
      </w:r>
      <w:r>
        <w:rPr>
          <w:rFonts w:ascii="Times New Roman" w:hAnsi="Times New Roman"/>
          <w:i/>
          <w:iCs/>
          <w:sz w:val="24"/>
          <w:szCs w:val="24"/>
        </w:rPr>
        <w:t>Field Research</w:t>
      </w:r>
      <w:r>
        <w:rPr>
          <w:rFonts w:ascii="Times New Roman" w:hAnsi="Times New Roman"/>
          <w:sz w:val="24"/>
          <w:szCs w:val="24"/>
        </w:rPr>
        <w:t xml:space="preserve">) dengan </w:t>
      </w:r>
      <w:proofErr w:type="gramStart"/>
      <w:r>
        <w:rPr>
          <w:rFonts w:ascii="Times New Roman" w:hAnsi="Times New Roman"/>
          <w:sz w:val="24"/>
          <w:szCs w:val="24"/>
        </w:rPr>
        <w:t>menggunakan  metode</w:t>
      </w:r>
      <w:proofErr w:type="gramEnd"/>
      <w:r>
        <w:rPr>
          <w:rFonts w:ascii="Times New Roman" w:hAnsi="Times New Roman"/>
          <w:sz w:val="24"/>
          <w:szCs w:val="24"/>
        </w:rPr>
        <w:t xml:space="preserve"> penelitian Kuantitatif dengan konten analisis. </w:t>
      </w:r>
    </w:p>
    <w:p w:rsidR="000479D9" w:rsidRDefault="000479D9" w:rsidP="000479D9">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Tahapan Penelitian</w:t>
      </w:r>
    </w:p>
    <w:p w:rsidR="000479D9" w:rsidRDefault="000479D9" w:rsidP="000479D9">
      <w:pPr>
        <w:pStyle w:val="ListParagraph"/>
        <w:numPr>
          <w:ilvl w:val="0"/>
          <w:numId w:val="3"/>
        </w:numPr>
        <w:autoSpaceDE w:val="0"/>
        <w:autoSpaceDN w:val="0"/>
        <w:adjustRightInd w:val="0"/>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Spesifikasi Penelitian</w:t>
      </w:r>
    </w:p>
    <w:p w:rsidR="000479D9" w:rsidRDefault="000479D9" w:rsidP="000479D9">
      <w:pPr>
        <w:adjustRightInd w:val="0"/>
        <w:spacing w:line="360" w:lineRule="auto"/>
        <w:jc w:val="both"/>
        <w:rPr>
          <w:color w:val="000000"/>
          <w:sz w:val="24"/>
          <w:szCs w:val="24"/>
        </w:rPr>
      </w:pPr>
      <w:r>
        <w:rPr>
          <w:color w:val="000000"/>
          <w:sz w:val="24"/>
          <w:szCs w:val="24"/>
        </w:rPr>
        <w:t xml:space="preserve">Berdasarkan permasalahan di atas, maka spesifikasi yang dipergunakan dalam penelitian ini adalah deskriptif analitis. </w:t>
      </w:r>
    </w:p>
    <w:p w:rsidR="000479D9" w:rsidRDefault="000479D9" w:rsidP="000479D9">
      <w:pPr>
        <w:adjustRightInd w:val="0"/>
        <w:spacing w:line="360" w:lineRule="auto"/>
        <w:jc w:val="both"/>
        <w:rPr>
          <w:color w:val="000000"/>
          <w:sz w:val="24"/>
          <w:szCs w:val="24"/>
        </w:rPr>
      </w:pPr>
      <w:r>
        <w:rPr>
          <w:color w:val="000000"/>
          <w:sz w:val="24"/>
          <w:szCs w:val="24"/>
        </w:rPr>
        <w:t>Data primer dan data sekunder yang telah diperoleh dan diolah akan dijadikan dasar analisis secara menyeluruh mengenai bagaimana Bullying dalam perspektif bahasa. Atas dasar itulah, maka akan dilakukan analisis secara sistematis dan kritis untuk memberikan konsep Bullying  alternatif.</w:t>
      </w:r>
    </w:p>
    <w:p w:rsidR="000479D9" w:rsidRDefault="000479D9" w:rsidP="000479D9">
      <w:pPr>
        <w:pStyle w:val="ListParagraph"/>
        <w:numPr>
          <w:ilvl w:val="0"/>
          <w:numId w:val="3"/>
        </w:numPr>
        <w:autoSpaceDE w:val="0"/>
        <w:autoSpaceDN w:val="0"/>
        <w:adjustRightInd w:val="0"/>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Jenis dan Sumber Data</w:t>
      </w:r>
    </w:p>
    <w:p w:rsidR="000479D9" w:rsidRDefault="000479D9" w:rsidP="000479D9">
      <w:pPr>
        <w:adjustRightInd w:val="0"/>
        <w:spacing w:line="360" w:lineRule="auto"/>
        <w:jc w:val="both"/>
        <w:rPr>
          <w:color w:val="000000"/>
          <w:sz w:val="24"/>
          <w:szCs w:val="24"/>
        </w:rPr>
      </w:pPr>
      <w:r>
        <w:rPr>
          <w:color w:val="000000"/>
          <w:sz w:val="24"/>
          <w:szCs w:val="24"/>
        </w:rPr>
        <w:t xml:space="preserve">Adapun jenis dan sumber data yang akan menjadi dasar analisis di dalam penelitian ini adalah </w:t>
      </w:r>
    </w:p>
    <w:p w:rsidR="000479D9" w:rsidRDefault="000479D9" w:rsidP="000479D9">
      <w:pPr>
        <w:adjustRightInd w:val="0"/>
        <w:spacing w:line="360" w:lineRule="auto"/>
        <w:jc w:val="both"/>
        <w:rPr>
          <w:color w:val="000000"/>
          <w:sz w:val="24"/>
          <w:szCs w:val="24"/>
        </w:rPr>
      </w:pPr>
      <w:r>
        <w:rPr>
          <w:color w:val="000000"/>
          <w:sz w:val="24"/>
          <w:szCs w:val="24"/>
        </w:rPr>
        <w:t>a. Data Primer</w:t>
      </w:r>
    </w:p>
    <w:p w:rsidR="000479D9" w:rsidRDefault="000479D9" w:rsidP="000479D9">
      <w:pPr>
        <w:adjustRightInd w:val="0"/>
        <w:spacing w:line="360" w:lineRule="auto"/>
        <w:jc w:val="both"/>
        <w:rPr>
          <w:color w:val="000000"/>
          <w:sz w:val="24"/>
          <w:szCs w:val="24"/>
        </w:rPr>
      </w:pPr>
      <w:r>
        <w:rPr>
          <w:color w:val="000000"/>
          <w:sz w:val="24"/>
          <w:szCs w:val="24"/>
        </w:rPr>
        <w:t>Data primer adalah data yang diperoleh dan bersumber langsung dari lokasi penelitian yang manjadi sampel dalam penelitian ini dan merupakan hasil dari analisis yang dilakukan sendiri. Data primer ini akan menjadi dasar untuk mencari  Bullying dalam perspektif bahasa</w:t>
      </w:r>
    </w:p>
    <w:p w:rsidR="000479D9" w:rsidRDefault="000479D9" w:rsidP="000479D9">
      <w:pPr>
        <w:adjustRightInd w:val="0"/>
        <w:spacing w:line="360" w:lineRule="auto"/>
        <w:jc w:val="both"/>
        <w:rPr>
          <w:color w:val="000000"/>
          <w:sz w:val="24"/>
          <w:szCs w:val="24"/>
        </w:rPr>
      </w:pPr>
      <w:r>
        <w:rPr>
          <w:color w:val="000000"/>
          <w:sz w:val="24"/>
          <w:szCs w:val="24"/>
        </w:rPr>
        <w:t>b. Data Sekunder</w:t>
      </w:r>
    </w:p>
    <w:p w:rsidR="000479D9" w:rsidRDefault="000479D9" w:rsidP="000479D9">
      <w:pPr>
        <w:adjustRightInd w:val="0"/>
        <w:spacing w:line="360" w:lineRule="auto"/>
        <w:jc w:val="both"/>
        <w:rPr>
          <w:color w:val="000000"/>
          <w:sz w:val="24"/>
          <w:szCs w:val="24"/>
        </w:rPr>
      </w:pPr>
      <w:r>
        <w:rPr>
          <w:color w:val="000000"/>
          <w:sz w:val="24"/>
          <w:szCs w:val="24"/>
        </w:rPr>
        <w:t>Data sekunder yang dimaksud dalam penelitian ini adalah data yang diperoleh dari bahan-bahan pustaka, buku-buku yang berkaitan dengan kajian Bullying.</w:t>
      </w:r>
    </w:p>
    <w:p w:rsidR="00377BA6" w:rsidRDefault="00377BA6" w:rsidP="000479D9">
      <w:pPr>
        <w:adjustRightInd w:val="0"/>
        <w:spacing w:line="360" w:lineRule="auto"/>
        <w:jc w:val="both"/>
        <w:rPr>
          <w:color w:val="000000"/>
          <w:sz w:val="24"/>
          <w:szCs w:val="24"/>
        </w:rPr>
      </w:pPr>
    </w:p>
    <w:p w:rsidR="000479D9" w:rsidRDefault="000479D9" w:rsidP="000479D9">
      <w:pPr>
        <w:pStyle w:val="ListParagraph"/>
        <w:numPr>
          <w:ilvl w:val="0"/>
          <w:numId w:val="3"/>
        </w:numPr>
        <w:autoSpaceDE w:val="0"/>
        <w:autoSpaceDN w:val="0"/>
        <w:adjustRightInd w:val="0"/>
        <w:spacing w:after="0" w:line="360" w:lineRule="auto"/>
        <w:rPr>
          <w:rFonts w:ascii="Times New Roman" w:hAnsi="Times New Roman"/>
          <w:b/>
          <w:bCs/>
          <w:color w:val="000000"/>
          <w:sz w:val="24"/>
          <w:szCs w:val="24"/>
        </w:rPr>
      </w:pPr>
      <w:r>
        <w:rPr>
          <w:rFonts w:ascii="Times New Roman" w:hAnsi="Times New Roman"/>
          <w:b/>
          <w:bCs/>
          <w:color w:val="000000"/>
          <w:sz w:val="24"/>
          <w:szCs w:val="24"/>
        </w:rPr>
        <w:lastRenderedPageBreak/>
        <w:t>Metode Pengumpulan Data</w:t>
      </w:r>
    </w:p>
    <w:p w:rsidR="000479D9" w:rsidRDefault="000479D9" w:rsidP="000479D9">
      <w:pPr>
        <w:adjustRightInd w:val="0"/>
        <w:spacing w:line="360" w:lineRule="auto"/>
        <w:jc w:val="both"/>
        <w:rPr>
          <w:color w:val="000000"/>
          <w:sz w:val="24"/>
          <w:szCs w:val="24"/>
        </w:rPr>
      </w:pPr>
      <w:r>
        <w:rPr>
          <w:color w:val="000000"/>
          <w:sz w:val="24"/>
          <w:szCs w:val="24"/>
        </w:rPr>
        <w:t>Penelitian ini menggunakan dua metode pengumpulan data, yaitu :</w:t>
      </w:r>
    </w:p>
    <w:p w:rsidR="000479D9" w:rsidRDefault="000479D9" w:rsidP="000479D9">
      <w:pPr>
        <w:pStyle w:val="ListParagraph"/>
        <w:numPr>
          <w:ilvl w:val="0"/>
          <w:numId w:val="5"/>
        </w:numPr>
        <w:autoSpaceDE w:val="0"/>
        <w:autoSpaceDN w:val="0"/>
        <w:adjustRightInd w:val="0"/>
        <w:spacing w:after="0" w:line="360" w:lineRule="auto"/>
        <w:ind w:left="284" w:hanging="284"/>
        <w:jc w:val="both"/>
        <w:rPr>
          <w:rFonts w:ascii="Times New Roman" w:hAnsi="Times New Roman"/>
          <w:color w:val="000000"/>
          <w:sz w:val="24"/>
          <w:szCs w:val="24"/>
        </w:rPr>
      </w:pPr>
      <w:r>
        <w:rPr>
          <w:rFonts w:ascii="Times New Roman" w:hAnsi="Times New Roman"/>
          <w:color w:val="000000"/>
          <w:sz w:val="24"/>
          <w:szCs w:val="24"/>
        </w:rPr>
        <w:t>Penelitian Kepustakaan dan Dokumentasi (</w:t>
      </w:r>
      <w:r>
        <w:rPr>
          <w:rFonts w:ascii="Times New Roman" w:hAnsi="Times New Roman"/>
          <w:i/>
          <w:iCs/>
          <w:color w:val="000000"/>
          <w:sz w:val="24"/>
          <w:szCs w:val="24"/>
        </w:rPr>
        <w:t>library and documentation research</w:t>
      </w:r>
      <w:r>
        <w:rPr>
          <w:rFonts w:ascii="Times New Roman" w:hAnsi="Times New Roman"/>
          <w:color w:val="000000"/>
          <w:sz w:val="24"/>
          <w:szCs w:val="24"/>
        </w:rPr>
        <w:t xml:space="preserve">). </w:t>
      </w:r>
    </w:p>
    <w:p w:rsidR="000479D9" w:rsidRDefault="000479D9" w:rsidP="000479D9">
      <w:pPr>
        <w:adjustRightInd w:val="0"/>
        <w:spacing w:line="360" w:lineRule="auto"/>
        <w:jc w:val="both"/>
        <w:rPr>
          <w:color w:val="000000"/>
          <w:sz w:val="24"/>
          <w:szCs w:val="24"/>
        </w:rPr>
      </w:pPr>
      <w:r>
        <w:rPr>
          <w:color w:val="000000"/>
          <w:sz w:val="24"/>
          <w:szCs w:val="24"/>
        </w:rPr>
        <w:t>Dalam penelitian Kepustakaan dan Dokumentasi ini dimaksudkan untuk menghimpun, mengidentifikasi dan menganalisa terhadap berbagai sumber data sekunder, yang berasal dari beberapa kitab dan tulisan ilmiah maupun berbagai dokumen lainnya yang berkaitan dengan permasalahan yang akan diteliti.</w:t>
      </w:r>
    </w:p>
    <w:p w:rsidR="000479D9" w:rsidRDefault="000479D9" w:rsidP="000479D9">
      <w:pPr>
        <w:pStyle w:val="ListParagraph"/>
        <w:numPr>
          <w:ilvl w:val="0"/>
          <w:numId w:val="5"/>
        </w:numPr>
        <w:autoSpaceDE w:val="0"/>
        <w:autoSpaceDN w:val="0"/>
        <w:adjustRightInd w:val="0"/>
        <w:spacing w:after="0" w:line="360" w:lineRule="auto"/>
        <w:ind w:left="284" w:hanging="284"/>
        <w:jc w:val="both"/>
        <w:rPr>
          <w:rFonts w:ascii="Times New Roman" w:hAnsi="Times New Roman"/>
          <w:color w:val="000000"/>
          <w:sz w:val="24"/>
          <w:szCs w:val="24"/>
        </w:rPr>
      </w:pPr>
      <w:r>
        <w:rPr>
          <w:rFonts w:ascii="Times New Roman" w:hAnsi="Times New Roman"/>
          <w:color w:val="000000"/>
          <w:sz w:val="24"/>
          <w:szCs w:val="24"/>
        </w:rPr>
        <w:t>Penelitian Lapangan (</w:t>
      </w:r>
      <w:r>
        <w:rPr>
          <w:rFonts w:ascii="Times New Roman" w:hAnsi="Times New Roman"/>
          <w:i/>
          <w:iCs/>
          <w:color w:val="000000"/>
          <w:sz w:val="24"/>
          <w:szCs w:val="24"/>
        </w:rPr>
        <w:t>field research</w:t>
      </w:r>
      <w:r>
        <w:rPr>
          <w:rFonts w:ascii="Times New Roman" w:hAnsi="Times New Roman"/>
          <w:color w:val="000000"/>
          <w:sz w:val="24"/>
          <w:szCs w:val="24"/>
        </w:rPr>
        <w:t xml:space="preserve">). </w:t>
      </w:r>
    </w:p>
    <w:p w:rsidR="000479D9" w:rsidRDefault="000479D9" w:rsidP="000479D9">
      <w:pPr>
        <w:adjustRightInd w:val="0"/>
        <w:spacing w:line="360" w:lineRule="auto"/>
        <w:jc w:val="both"/>
        <w:rPr>
          <w:color w:val="000000"/>
          <w:sz w:val="24"/>
          <w:szCs w:val="24"/>
        </w:rPr>
      </w:pPr>
      <w:r>
        <w:rPr>
          <w:color w:val="000000"/>
          <w:sz w:val="24"/>
          <w:szCs w:val="24"/>
        </w:rPr>
        <w:t>Metode pengumpulan data melalui penelitian lapangan ini dipergunakan teknik wawancara yang dimaksudkan untuk menghimpun berbagai fakta di lapangan sebagai sumber data primer terkait Buyyling di Pare. Teknik wawancara ini menggunakan pedoman yang telah dikonsep secara terstruktur dan sistemasis dalam daftar pertanyaan (</w:t>
      </w:r>
      <w:r>
        <w:rPr>
          <w:i/>
          <w:iCs/>
          <w:color w:val="000000"/>
          <w:sz w:val="24"/>
          <w:szCs w:val="24"/>
        </w:rPr>
        <w:t>questionnaire</w:t>
      </w:r>
      <w:r>
        <w:rPr>
          <w:color w:val="000000"/>
          <w:sz w:val="24"/>
          <w:szCs w:val="24"/>
        </w:rPr>
        <w:t>) yang bersifat terbuka yang dimaksudkan untuk memperoleh data dan informasi secara mendalam yang sesuai dengan tujuan penelitian ini.</w:t>
      </w:r>
    </w:p>
    <w:p w:rsidR="000479D9" w:rsidRDefault="000479D9" w:rsidP="000479D9">
      <w:pPr>
        <w:adjustRightInd w:val="0"/>
        <w:spacing w:line="360" w:lineRule="auto"/>
        <w:ind w:firstLine="720"/>
        <w:rPr>
          <w:b/>
          <w:bCs/>
          <w:color w:val="000000"/>
          <w:sz w:val="24"/>
          <w:szCs w:val="24"/>
        </w:rPr>
      </w:pPr>
      <w:r>
        <w:rPr>
          <w:b/>
          <w:bCs/>
          <w:color w:val="000000"/>
          <w:sz w:val="24"/>
          <w:szCs w:val="24"/>
        </w:rPr>
        <w:t>d. Populasi dan Sampling</w:t>
      </w:r>
    </w:p>
    <w:p w:rsidR="000479D9" w:rsidRDefault="000479D9" w:rsidP="000479D9">
      <w:pPr>
        <w:adjustRightInd w:val="0"/>
        <w:spacing w:line="360" w:lineRule="auto"/>
        <w:jc w:val="both"/>
        <w:rPr>
          <w:color w:val="000000"/>
          <w:sz w:val="24"/>
          <w:szCs w:val="24"/>
        </w:rPr>
      </w:pPr>
      <w:r>
        <w:rPr>
          <w:color w:val="000000"/>
          <w:sz w:val="24"/>
          <w:szCs w:val="24"/>
        </w:rPr>
        <w:t>Adapun daerah yang dijadikan sampel dalam penelitian ini mengambil tempat lokasi Pare..</w:t>
      </w:r>
    </w:p>
    <w:p w:rsidR="000479D9" w:rsidRDefault="000479D9" w:rsidP="000479D9">
      <w:pPr>
        <w:adjustRightInd w:val="0"/>
        <w:spacing w:line="360" w:lineRule="auto"/>
        <w:jc w:val="both"/>
        <w:rPr>
          <w:color w:val="000000"/>
          <w:sz w:val="24"/>
          <w:szCs w:val="24"/>
        </w:rPr>
      </w:pPr>
      <w:r>
        <w:rPr>
          <w:color w:val="000000"/>
          <w:sz w:val="24"/>
          <w:szCs w:val="24"/>
        </w:rPr>
        <w:t xml:space="preserve">Adapun teknik sampling yang digunakan dalam penelitian ini adalah teknik </w:t>
      </w:r>
      <w:r>
        <w:rPr>
          <w:i/>
          <w:iCs/>
          <w:color w:val="000000"/>
          <w:sz w:val="24"/>
          <w:szCs w:val="24"/>
        </w:rPr>
        <w:t xml:space="preserve">Non Random Sampling </w:t>
      </w:r>
      <w:r>
        <w:rPr>
          <w:color w:val="000000"/>
          <w:sz w:val="24"/>
          <w:szCs w:val="24"/>
        </w:rPr>
        <w:t xml:space="preserve">dengan metode </w:t>
      </w:r>
      <w:r>
        <w:rPr>
          <w:i/>
          <w:iCs/>
          <w:color w:val="000000"/>
          <w:sz w:val="24"/>
          <w:szCs w:val="24"/>
        </w:rPr>
        <w:t xml:space="preserve">Purposive Sampling, </w:t>
      </w:r>
      <w:r>
        <w:rPr>
          <w:color w:val="000000"/>
          <w:sz w:val="24"/>
          <w:szCs w:val="24"/>
        </w:rPr>
        <w:t>yaitu penarikan sampel yang dilakukan</w:t>
      </w:r>
      <w:r>
        <w:rPr>
          <w:i/>
          <w:iCs/>
          <w:color w:val="000000"/>
          <w:sz w:val="24"/>
          <w:szCs w:val="24"/>
        </w:rPr>
        <w:t xml:space="preserve"> </w:t>
      </w:r>
      <w:r>
        <w:rPr>
          <w:color w:val="000000"/>
          <w:sz w:val="24"/>
          <w:szCs w:val="24"/>
        </w:rPr>
        <w:t>dengan cara memilih atau mengambil beberapa responden di lokasi penelitian sesuai dengan</w:t>
      </w:r>
      <w:r>
        <w:rPr>
          <w:i/>
          <w:iCs/>
          <w:color w:val="000000"/>
          <w:sz w:val="24"/>
          <w:szCs w:val="24"/>
        </w:rPr>
        <w:t xml:space="preserve"> </w:t>
      </w:r>
      <w:r>
        <w:rPr>
          <w:color w:val="000000"/>
          <w:sz w:val="24"/>
          <w:szCs w:val="24"/>
        </w:rPr>
        <w:t>tujuan dalam penelitian ini. Beberapa responden yang dijadikan sampel dalam penelitian ini</w:t>
      </w:r>
      <w:r>
        <w:rPr>
          <w:i/>
          <w:iCs/>
          <w:color w:val="000000"/>
          <w:sz w:val="24"/>
          <w:szCs w:val="24"/>
        </w:rPr>
        <w:t xml:space="preserve"> </w:t>
      </w:r>
      <w:r>
        <w:rPr>
          <w:color w:val="000000"/>
          <w:sz w:val="24"/>
          <w:szCs w:val="24"/>
        </w:rPr>
        <w:t>adalah terdiri dari :</w:t>
      </w:r>
    </w:p>
    <w:p w:rsidR="000479D9" w:rsidRDefault="000479D9" w:rsidP="000479D9">
      <w:pPr>
        <w:adjustRightInd w:val="0"/>
        <w:spacing w:line="360" w:lineRule="auto"/>
        <w:jc w:val="both"/>
        <w:rPr>
          <w:i/>
          <w:iCs/>
          <w:color w:val="000000"/>
          <w:sz w:val="24"/>
          <w:szCs w:val="24"/>
        </w:rPr>
      </w:pPr>
    </w:p>
    <w:p w:rsidR="000479D9" w:rsidRDefault="000479D9" w:rsidP="000479D9">
      <w:pPr>
        <w:adjustRightInd w:val="0"/>
        <w:spacing w:line="360" w:lineRule="auto"/>
        <w:rPr>
          <w:color w:val="000000"/>
          <w:sz w:val="24"/>
          <w:szCs w:val="24"/>
        </w:rPr>
      </w:pPr>
      <w:r>
        <w:rPr>
          <w:color w:val="000000"/>
          <w:sz w:val="24"/>
          <w:szCs w:val="24"/>
        </w:rPr>
        <w:t>a. Para peserta Didik</w:t>
      </w:r>
    </w:p>
    <w:p w:rsidR="000479D9" w:rsidRDefault="000479D9" w:rsidP="000479D9">
      <w:pPr>
        <w:adjustRightInd w:val="0"/>
        <w:spacing w:line="360" w:lineRule="auto"/>
        <w:rPr>
          <w:color w:val="000000"/>
          <w:sz w:val="24"/>
          <w:szCs w:val="24"/>
        </w:rPr>
      </w:pPr>
      <w:r>
        <w:rPr>
          <w:color w:val="000000"/>
          <w:sz w:val="24"/>
          <w:szCs w:val="24"/>
        </w:rPr>
        <w:t>b. Media yang digunakan</w:t>
      </w:r>
    </w:p>
    <w:p w:rsidR="000479D9" w:rsidRDefault="000479D9" w:rsidP="000479D9">
      <w:pPr>
        <w:adjustRightInd w:val="0"/>
        <w:spacing w:line="360" w:lineRule="auto"/>
        <w:rPr>
          <w:color w:val="000000"/>
          <w:sz w:val="24"/>
          <w:szCs w:val="24"/>
        </w:rPr>
      </w:pPr>
      <w:r>
        <w:rPr>
          <w:color w:val="000000"/>
          <w:sz w:val="24"/>
          <w:szCs w:val="24"/>
        </w:rPr>
        <w:t>c. Para orang tua.</w:t>
      </w:r>
    </w:p>
    <w:p w:rsidR="000479D9" w:rsidRDefault="000479D9" w:rsidP="000479D9">
      <w:pPr>
        <w:adjustRightInd w:val="0"/>
        <w:spacing w:line="360" w:lineRule="auto"/>
        <w:ind w:firstLine="720"/>
        <w:rPr>
          <w:b/>
          <w:bCs/>
          <w:color w:val="000000"/>
          <w:sz w:val="24"/>
          <w:szCs w:val="24"/>
        </w:rPr>
      </w:pPr>
      <w:r>
        <w:rPr>
          <w:b/>
          <w:bCs/>
          <w:color w:val="000000"/>
          <w:sz w:val="24"/>
          <w:szCs w:val="24"/>
        </w:rPr>
        <w:t>e. Metode Analisis Data</w:t>
      </w:r>
    </w:p>
    <w:p w:rsidR="000479D9" w:rsidRDefault="000479D9" w:rsidP="000479D9">
      <w:pPr>
        <w:adjustRightInd w:val="0"/>
        <w:spacing w:line="360" w:lineRule="auto"/>
        <w:jc w:val="both"/>
        <w:rPr>
          <w:color w:val="000000"/>
          <w:sz w:val="24"/>
          <w:szCs w:val="24"/>
        </w:rPr>
      </w:pPr>
      <w:r>
        <w:rPr>
          <w:color w:val="000000"/>
          <w:sz w:val="24"/>
          <w:szCs w:val="24"/>
        </w:rPr>
        <w:t>Penelitian ini akan menganalisis data primer yang akan dikumpulkan dan diolah yang diperoleh dari hasil penelitian lapangan (</w:t>
      </w:r>
      <w:r>
        <w:rPr>
          <w:i/>
          <w:iCs/>
          <w:color w:val="000000"/>
          <w:sz w:val="24"/>
          <w:szCs w:val="24"/>
        </w:rPr>
        <w:t>field research</w:t>
      </w:r>
      <w:r>
        <w:rPr>
          <w:color w:val="000000"/>
          <w:sz w:val="24"/>
          <w:szCs w:val="24"/>
        </w:rPr>
        <w:t>). Atas dasar inilah, maka dalam penelitian ini akan dilakukan metode analisis data secara kualitatif empiris.</w:t>
      </w:r>
    </w:p>
    <w:p w:rsidR="000479D9" w:rsidRDefault="000479D9" w:rsidP="000479D9">
      <w:pPr>
        <w:adjustRightInd w:val="0"/>
        <w:spacing w:line="360" w:lineRule="auto"/>
        <w:jc w:val="both"/>
        <w:rPr>
          <w:color w:val="000000"/>
          <w:sz w:val="24"/>
          <w:szCs w:val="24"/>
        </w:rPr>
      </w:pPr>
      <w:r>
        <w:rPr>
          <w:color w:val="000000"/>
          <w:sz w:val="24"/>
          <w:szCs w:val="24"/>
        </w:rPr>
        <w:t xml:space="preserve">Analisa kualitatif empiris yang dimaksud dalam penelitian ini adalah bahwa dalam melakukan penelitian ini akan didasarkan pada kedalaman data yang akan dihimpun secara menyeluruh, sistematis, kritis dan konstruktif untuk dapat memberikan </w:t>
      </w:r>
      <w:r>
        <w:rPr>
          <w:color w:val="000000"/>
          <w:sz w:val="24"/>
          <w:szCs w:val="24"/>
        </w:rPr>
        <w:lastRenderedPageBreak/>
        <w:t>jawaban terhadap semua permasalahan dalam penelitian ini. Kedalaman data tersebut akan dilakukan melalui training-training ataupun latihan-latihan, kepustakaan maupun domkumentasi lainnya serta terhadap penelitian lapangan. Hal ini dimaksudkan untuk membangun konsep  Bullying  terkait permasalahan dalam penelitian ini.</w:t>
      </w:r>
    </w:p>
    <w:p w:rsidR="009F2CAC" w:rsidRPr="000479D9" w:rsidRDefault="009F2CAC" w:rsidP="009F2CAC">
      <w:pPr>
        <w:spacing w:line="360" w:lineRule="auto"/>
        <w:jc w:val="both"/>
        <w:rPr>
          <w:sz w:val="24"/>
          <w:szCs w:val="24"/>
        </w:rPr>
      </w:pPr>
    </w:p>
    <w:p w:rsidR="009F2CAC" w:rsidRDefault="009F2CAC" w:rsidP="009F2CAC">
      <w:pPr>
        <w:spacing w:line="360" w:lineRule="auto"/>
        <w:jc w:val="both"/>
        <w:rPr>
          <w:sz w:val="24"/>
          <w:szCs w:val="24"/>
          <w:lang w:val="id-ID"/>
        </w:rPr>
      </w:pPr>
    </w:p>
    <w:p w:rsidR="009F2CAC" w:rsidRDefault="009F2CAC" w:rsidP="009F2CAC">
      <w:pPr>
        <w:pStyle w:val="BodyText"/>
        <w:tabs>
          <w:tab w:val="left" w:pos="1320"/>
        </w:tabs>
        <w:spacing w:before="214" w:line="312" w:lineRule="auto"/>
        <w:ind w:leftChars="490" w:left="1078" w:right="1610" w:firstLineChars="10" w:firstLine="22"/>
        <w:jc w:val="both"/>
      </w:pPr>
    </w:p>
    <w:p w:rsidR="009F2CAC" w:rsidRDefault="009F2CAC" w:rsidP="009F2CAC">
      <w:pPr>
        <w:pStyle w:val="BodyText"/>
        <w:spacing w:before="214" w:line="312" w:lineRule="auto"/>
        <w:ind w:left="1300" w:right="1170"/>
        <w:jc w:val="both"/>
      </w:pPr>
    </w:p>
    <w:p w:rsidR="009F2CAC" w:rsidRDefault="009F2CAC" w:rsidP="009F2CAC">
      <w:pPr>
        <w:pStyle w:val="BodyText"/>
        <w:spacing w:before="3"/>
        <w:jc w:val="both"/>
        <w:rPr>
          <w:sz w:val="11"/>
        </w:rPr>
      </w:pPr>
    </w:p>
    <w:p w:rsidR="009F2CAC" w:rsidRDefault="009F2CAC" w:rsidP="009F2CAC">
      <w:pPr>
        <w:tabs>
          <w:tab w:val="left" w:pos="4101"/>
        </w:tabs>
        <w:spacing w:before="95" w:line="312" w:lineRule="auto"/>
        <w:ind w:right="1438"/>
        <w:jc w:val="both"/>
        <w:sectPr w:rsidR="009F2CAC">
          <w:pgSz w:w="11910" w:h="16840"/>
          <w:pgMar w:top="1440" w:right="1800" w:bottom="1440" w:left="1800" w:header="720" w:footer="720" w:gutter="0"/>
          <w:cols w:space="720"/>
        </w:sectPr>
      </w:pPr>
    </w:p>
    <w:p w:rsidR="009F2CAC" w:rsidRDefault="009F2CAC"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0479D9" w:rsidRDefault="000479D9" w:rsidP="009F2CAC">
      <w:pPr>
        <w:spacing w:before="86"/>
        <w:jc w:val="both"/>
        <w:rPr>
          <w:sz w:val="24"/>
        </w:rPr>
      </w:pPr>
    </w:p>
    <w:p w:rsidR="009F2CAC" w:rsidRDefault="009F2CAC" w:rsidP="009F2CAC">
      <w:pPr>
        <w:sectPr w:rsidR="009F2CAC">
          <w:type w:val="continuous"/>
          <w:pgSz w:w="11910" w:h="16840"/>
          <w:pgMar w:top="1440" w:right="1800" w:bottom="1440" w:left="1800" w:header="720" w:footer="720" w:gutter="0"/>
          <w:cols w:space="720"/>
        </w:sectPr>
      </w:pPr>
    </w:p>
    <w:p w:rsidR="009F2CAC" w:rsidRDefault="009F2CAC" w:rsidP="00377BA6">
      <w:pPr>
        <w:spacing w:before="91"/>
        <w:jc w:val="both"/>
        <w:rPr>
          <w:b/>
          <w:sz w:val="28"/>
        </w:rPr>
      </w:pPr>
    </w:p>
    <w:p w:rsidR="009F2CAC" w:rsidRDefault="009F2CAC" w:rsidP="00377BA6">
      <w:pPr>
        <w:spacing w:before="91"/>
        <w:ind w:left="2160"/>
        <w:jc w:val="both"/>
        <w:rPr>
          <w:b/>
          <w:sz w:val="28"/>
          <w:lang w:val="en-US"/>
        </w:rPr>
      </w:pPr>
      <w:r>
        <w:rPr>
          <w:b/>
          <w:sz w:val="28"/>
        </w:rPr>
        <w:lastRenderedPageBreak/>
        <w:t>H</w:t>
      </w:r>
      <w:r w:rsidR="00377BA6">
        <w:rPr>
          <w:b/>
          <w:sz w:val="28"/>
        </w:rPr>
        <w:lastRenderedPageBreak/>
        <w:t>H</w:t>
      </w:r>
      <w:r>
        <w:rPr>
          <w:b/>
          <w:sz w:val="28"/>
        </w:rPr>
        <w:t xml:space="preserve">ASIL DAN PEMBAHASAN </w:t>
      </w:r>
    </w:p>
    <w:p w:rsidR="009F2CAC" w:rsidRDefault="009F2CAC" w:rsidP="009F2CAC">
      <w:pPr>
        <w:pStyle w:val="Heading3"/>
        <w:spacing w:before="73"/>
        <w:ind w:left="1300" w:right="0"/>
        <w:jc w:val="both"/>
        <w:sectPr w:rsidR="009F2CAC">
          <w:type w:val="continuous"/>
          <w:pgSz w:w="11910" w:h="16840"/>
          <w:pgMar w:top="1440" w:right="1800" w:bottom="1440" w:left="1800" w:header="720" w:footer="720" w:gutter="0"/>
          <w:cols w:num="2" w:space="115" w:equalWidth="0">
            <w:col w:w="7203" w:space="115"/>
            <w:col w:w="992"/>
          </w:cols>
        </w:sectPr>
      </w:pPr>
      <w:r>
        <w:br w:type="column"/>
      </w:r>
    </w:p>
    <w:p w:rsidR="009F2CAC" w:rsidRDefault="009F2CAC" w:rsidP="009F2CAC">
      <w:pPr>
        <w:pStyle w:val="BodyText"/>
        <w:spacing w:before="91" w:line="360" w:lineRule="auto"/>
        <w:ind w:right="1417"/>
        <w:jc w:val="both"/>
        <w:rPr>
          <w:b/>
        </w:rPr>
      </w:pPr>
    </w:p>
    <w:p w:rsidR="00036FA1" w:rsidRPr="0084047B" w:rsidRDefault="009F2CAC" w:rsidP="00036FA1">
      <w:pPr>
        <w:pStyle w:val="BodyTextIndent3"/>
        <w:tabs>
          <w:tab w:val="left" w:pos="709"/>
        </w:tabs>
        <w:spacing w:after="0" w:line="360" w:lineRule="auto"/>
        <w:ind w:left="0" w:firstLine="708"/>
        <w:rPr>
          <w:color w:val="000000" w:themeColor="text1"/>
          <w:sz w:val="24"/>
          <w:szCs w:val="24"/>
          <w:lang w:val="id-ID"/>
        </w:rPr>
      </w:pPr>
      <w:r>
        <w:rPr>
          <w:lang w:val="en-US"/>
        </w:rPr>
        <w:tab/>
      </w:r>
      <w:r>
        <w:rPr>
          <w:lang w:val="en-US"/>
        </w:rPr>
        <w:tab/>
      </w:r>
      <w:r w:rsidR="00036FA1" w:rsidRPr="0084047B">
        <w:rPr>
          <w:color w:val="000000" w:themeColor="text1"/>
          <w:sz w:val="24"/>
          <w:szCs w:val="24"/>
          <w:lang w:val="id-ID"/>
        </w:rPr>
        <w:t xml:space="preserve">Tanggapan responden terhadap pertanyaan yang berkaitan dengan </w:t>
      </w:r>
      <w:r w:rsidR="00036FA1">
        <w:rPr>
          <w:color w:val="000000" w:themeColor="text1"/>
          <w:sz w:val="24"/>
          <w:szCs w:val="24"/>
        </w:rPr>
        <w:t xml:space="preserve">kata-kata Buyyling </w:t>
      </w:r>
      <w:r w:rsidR="00036FA1">
        <w:rPr>
          <w:color w:val="000000" w:themeColor="text1"/>
          <w:sz w:val="24"/>
          <w:szCs w:val="24"/>
          <w:lang w:val="id-ID"/>
        </w:rPr>
        <w:t xml:space="preserve"> </w:t>
      </w:r>
      <w:r w:rsidR="00036FA1">
        <w:rPr>
          <w:color w:val="000000" w:themeColor="text1"/>
          <w:sz w:val="24"/>
          <w:szCs w:val="24"/>
        </w:rPr>
        <w:t>di daerah Pare</w:t>
      </w:r>
      <w:r w:rsidR="00036FA1" w:rsidRPr="0084047B">
        <w:rPr>
          <w:color w:val="000000" w:themeColor="text1"/>
          <w:sz w:val="24"/>
          <w:szCs w:val="24"/>
          <w:lang w:val="id-ID"/>
        </w:rPr>
        <w:t xml:space="preserve">. Penelitian ini mengambil responden dari </w:t>
      </w:r>
      <w:r w:rsidR="00036FA1">
        <w:rPr>
          <w:color w:val="000000" w:themeColor="text1"/>
          <w:sz w:val="24"/>
          <w:szCs w:val="24"/>
        </w:rPr>
        <w:t xml:space="preserve">masyarakat pare </w:t>
      </w:r>
      <w:r w:rsidR="00036FA1" w:rsidRPr="0084047B">
        <w:rPr>
          <w:color w:val="000000" w:themeColor="text1"/>
          <w:sz w:val="24"/>
          <w:szCs w:val="24"/>
          <w:lang w:val="id-ID"/>
        </w:rPr>
        <w:t xml:space="preserve"> untuk melihat bagaimana persepsi </w:t>
      </w:r>
      <w:r w:rsidR="00036FA1">
        <w:rPr>
          <w:color w:val="000000" w:themeColor="text1"/>
          <w:sz w:val="24"/>
          <w:szCs w:val="24"/>
        </w:rPr>
        <w:t xml:space="preserve">masyarakat Pare </w:t>
      </w:r>
      <w:r w:rsidR="00036FA1" w:rsidRPr="0084047B">
        <w:rPr>
          <w:color w:val="000000" w:themeColor="text1"/>
          <w:sz w:val="24"/>
          <w:szCs w:val="24"/>
          <w:lang w:val="id-ID"/>
        </w:rPr>
        <w:t xml:space="preserve">yang telah berlangsung selama ini, dengan </w:t>
      </w:r>
      <w:r w:rsidR="00036FA1">
        <w:rPr>
          <w:color w:val="000000" w:themeColor="text1"/>
          <w:sz w:val="24"/>
          <w:szCs w:val="24"/>
          <w:lang w:val="id-ID"/>
        </w:rPr>
        <w:t>menganalisis ni</w:t>
      </w:r>
      <w:r w:rsidR="00036FA1">
        <w:rPr>
          <w:color w:val="000000" w:themeColor="text1"/>
          <w:sz w:val="24"/>
          <w:szCs w:val="24"/>
        </w:rPr>
        <w:t>lai-nilai karakter</w:t>
      </w:r>
      <w:r w:rsidR="00036FA1">
        <w:rPr>
          <w:color w:val="000000" w:themeColor="text1"/>
          <w:sz w:val="24"/>
          <w:szCs w:val="24"/>
          <w:lang w:val="id-ID"/>
        </w:rPr>
        <w:t xml:space="preserve"> </w:t>
      </w:r>
      <w:r w:rsidR="00036FA1">
        <w:rPr>
          <w:color w:val="000000" w:themeColor="text1"/>
          <w:sz w:val="24"/>
          <w:szCs w:val="24"/>
        </w:rPr>
        <w:t xml:space="preserve">dari persepsi masyarakat </w:t>
      </w:r>
      <w:r w:rsidR="00036FA1" w:rsidRPr="0084047B">
        <w:rPr>
          <w:color w:val="000000" w:themeColor="text1"/>
          <w:sz w:val="24"/>
          <w:szCs w:val="24"/>
          <w:lang w:val="id-ID"/>
        </w:rPr>
        <w:t xml:space="preserve"> </w:t>
      </w:r>
      <w:r w:rsidR="00036FA1">
        <w:rPr>
          <w:color w:val="000000" w:themeColor="text1"/>
          <w:sz w:val="24"/>
          <w:szCs w:val="24"/>
        </w:rPr>
        <w:t>dengan jumlah penduduk sekitar</w:t>
      </w:r>
      <w:r w:rsidR="00036FA1" w:rsidRPr="0084047B">
        <w:rPr>
          <w:color w:val="000000" w:themeColor="text1"/>
          <w:sz w:val="24"/>
          <w:szCs w:val="24"/>
          <w:lang w:val="id-ID"/>
        </w:rPr>
        <w:t xml:space="preserve"> </w:t>
      </w:r>
      <w:r w:rsidR="00036FA1">
        <w:rPr>
          <w:color w:val="000000" w:themeColor="text1"/>
          <w:sz w:val="24"/>
          <w:szCs w:val="24"/>
        </w:rPr>
        <w:t>1.440 orang</w:t>
      </w:r>
      <w:r w:rsidR="00036FA1" w:rsidRPr="0084047B">
        <w:rPr>
          <w:color w:val="000000" w:themeColor="text1"/>
          <w:sz w:val="24"/>
          <w:szCs w:val="24"/>
          <w:lang w:val="id-ID"/>
        </w:rPr>
        <w:t xml:space="preserve"> </w:t>
      </w:r>
      <w:r w:rsidR="00036FA1">
        <w:rPr>
          <w:color w:val="000000" w:themeColor="text1"/>
          <w:sz w:val="24"/>
          <w:szCs w:val="24"/>
        </w:rPr>
        <w:t xml:space="preserve">dan yang berada di daerah Pare sekitar 750 orang </w:t>
      </w:r>
      <w:r w:rsidR="00036FA1" w:rsidRPr="0084047B">
        <w:rPr>
          <w:color w:val="000000" w:themeColor="text1"/>
          <w:sz w:val="24"/>
          <w:szCs w:val="24"/>
          <w:lang w:val="id-ID"/>
        </w:rPr>
        <w:t>yang dijadikan populasi dalam penelitian ini.</w:t>
      </w:r>
    </w:p>
    <w:p w:rsidR="00036FA1" w:rsidRPr="00987568" w:rsidRDefault="00036FA1" w:rsidP="00036FA1">
      <w:pPr>
        <w:pStyle w:val="BodyTextIndent3"/>
        <w:tabs>
          <w:tab w:val="left" w:pos="709"/>
        </w:tabs>
        <w:spacing w:after="0" w:line="360" w:lineRule="auto"/>
        <w:ind w:left="0" w:firstLine="708"/>
        <w:rPr>
          <w:color w:val="000000" w:themeColor="text1"/>
          <w:sz w:val="24"/>
          <w:szCs w:val="24"/>
          <w:lang w:val="id-ID"/>
        </w:rPr>
      </w:pPr>
      <w:r w:rsidRPr="00987568">
        <w:rPr>
          <w:color w:val="000000" w:themeColor="text1"/>
          <w:sz w:val="24"/>
          <w:szCs w:val="24"/>
          <w:lang w:val="id-ID"/>
        </w:rPr>
        <w:t xml:space="preserve">Jumlah sampel diambil dari populasi sebanyak </w:t>
      </w:r>
      <w:r w:rsidRPr="00987568">
        <w:rPr>
          <w:color w:val="000000" w:themeColor="text1"/>
          <w:sz w:val="24"/>
          <w:szCs w:val="24"/>
        </w:rPr>
        <w:t>37</w:t>
      </w:r>
      <w:r w:rsidRPr="00987568">
        <w:rPr>
          <w:color w:val="000000" w:themeColor="text1"/>
          <w:sz w:val="24"/>
          <w:szCs w:val="24"/>
          <w:lang w:val="id-ID"/>
        </w:rPr>
        <w:t xml:space="preserve"> orang (5% dari populasi) yang terdiri dari </w:t>
      </w:r>
      <w:r w:rsidRPr="00987568">
        <w:rPr>
          <w:color w:val="000000" w:themeColor="text1"/>
          <w:sz w:val="24"/>
          <w:szCs w:val="24"/>
        </w:rPr>
        <w:t>29</w:t>
      </w:r>
      <w:r w:rsidRPr="00987568">
        <w:rPr>
          <w:color w:val="000000" w:themeColor="text1"/>
          <w:sz w:val="24"/>
          <w:szCs w:val="24"/>
          <w:lang w:val="id-ID"/>
        </w:rPr>
        <w:t xml:space="preserve"> responden laki-laki dan </w:t>
      </w:r>
      <w:r w:rsidRPr="00987568">
        <w:rPr>
          <w:color w:val="000000" w:themeColor="text1"/>
          <w:sz w:val="24"/>
          <w:szCs w:val="24"/>
        </w:rPr>
        <w:t>8</w:t>
      </w:r>
      <w:r w:rsidRPr="00987568">
        <w:rPr>
          <w:color w:val="000000" w:themeColor="text1"/>
          <w:sz w:val="24"/>
          <w:szCs w:val="24"/>
          <w:lang w:val="id-ID"/>
        </w:rPr>
        <w:t xml:space="preserve"> responden adalah perempuan. Kuesioner yang disebar </w:t>
      </w:r>
      <w:r>
        <w:rPr>
          <w:color w:val="000000" w:themeColor="text1"/>
          <w:sz w:val="24"/>
          <w:szCs w:val="24"/>
        </w:rPr>
        <w:t>di daerah tersebut</w:t>
      </w:r>
      <w:r w:rsidRPr="00987568">
        <w:rPr>
          <w:color w:val="000000" w:themeColor="text1"/>
          <w:sz w:val="24"/>
          <w:szCs w:val="24"/>
          <w:lang w:val="id-ID"/>
        </w:rPr>
        <w:t xml:space="preserve">, setelah diseleksi ternyata seluruh kuesioner yang disebar memenuhi syarat untuk dapat diolah. </w:t>
      </w:r>
    </w:p>
    <w:p w:rsidR="00036FA1" w:rsidRDefault="00036FA1" w:rsidP="00036FA1">
      <w:pPr>
        <w:pStyle w:val="BodyTextIndent3"/>
        <w:tabs>
          <w:tab w:val="left" w:pos="709"/>
        </w:tabs>
        <w:spacing w:after="0" w:line="360" w:lineRule="auto"/>
        <w:ind w:left="0" w:firstLine="708"/>
        <w:rPr>
          <w:color w:val="000000" w:themeColor="text1"/>
          <w:sz w:val="24"/>
          <w:szCs w:val="24"/>
          <w:lang w:val="sv-SE"/>
        </w:rPr>
      </w:pPr>
      <w:r w:rsidRPr="00987568">
        <w:rPr>
          <w:color w:val="000000" w:themeColor="text1"/>
          <w:sz w:val="24"/>
          <w:szCs w:val="24"/>
          <w:lang w:val="sv-SE"/>
        </w:rPr>
        <w:t xml:space="preserve">Untuk variabel </w:t>
      </w:r>
      <w:r>
        <w:rPr>
          <w:color w:val="000000" w:themeColor="text1"/>
          <w:sz w:val="24"/>
          <w:szCs w:val="24"/>
          <w:lang w:val="sv-SE"/>
        </w:rPr>
        <w:t xml:space="preserve">persepsi responden digunakan </w:t>
      </w:r>
      <w:r w:rsidRPr="00987568">
        <w:rPr>
          <w:color w:val="000000" w:themeColor="text1"/>
          <w:sz w:val="24"/>
          <w:szCs w:val="24"/>
          <w:lang w:val="sv-SE"/>
        </w:rPr>
        <w:t>kuesioner dengan 1</w:t>
      </w:r>
      <w:r>
        <w:rPr>
          <w:color w:val="000000" w:themeColor="text1"/>
          <w:sz w:val="24"/>
          <w:szCs w:val="24"/>
          <w:lang w:val="sv-SE"/>
        </w:rPr>
        <w:t>4</w:t>
      </w:r>
      <w:r w:rsidRPr="00987568">
        <w:rPr>
          <w:color w:val="000000" w:themeColor="text1"/>
          <w:sz w:val="24"/>
          <w:szCs w:val="24"/>
          <w:lang w:val="sv-SE"/>
        </w:rPr>
        <w:t xml:space="preserve"> nomor </w:t>
      </w:r>
      <w:r>
        <w:rPr>
          <w:color w:val="000000" w:themeColor="text1"/>
          <w:sz w:val="24"/>
          <w:szCs w:val="24"/>
          <w:lang w:val="sv-SE"/>
        </w:rPr>
        <w:t>pertanyaan</w:t>
      </w:r>
      <w:r w:rsidRPr="00987568">
        <w:rPr>
          <w:color w:val="000000" w:themeColor="text1"/>
          <w:sz w:val="24"/>
          <w:szCs w:val="24"/>
          <w:lang w:val="sv-SE"/>
        </w:rPr>
        <w:t xml:space="preserve">, hasil perhitungan berkaitan dengan </w:t>
      </w:r>
      <w:r>
        <w:rPr>
          <w:color w:val="000000" w:themeColor="text1"/>
          <w:sz w:val="24"/>
          <w:szCs w:val="24"/>
          <w:lang w:val="sv-SE"/>
        </w:rPr>
        <w:t>pertanyaan</w:t>
      </w:r>
      <w:r w:rsidRPr="00987568">
        <w:rPr>
          <w:color w:val="000000" w:themeColor="text1"/>
          <w:sz w:val="24"/>
          <w:szCs w:val="24"/>
          <w:lang w:val="sv-SE"/>
        </w:rPr>
        <w:t xml:space="preserve"> responden tentang variabel </w:t>
      </w:r>
      <w:r>
        <w:rPr>
          <w:color w:val="000000" w:themeColor="text1"/>
          <w:sz w:val="24"/>
          <w:szCs w:val="24"/>
          <w:lang w:val="sv-SE"/>
        </w:rPr>
        <w:t>persepsi responden</w:t>
      </w:r>
      <w:r w:rsidRPr="00987568">
        <w:rPr>
          <w:color w:val="000000" w:themeColor="text1"/>
          <w:sz w:val="24"/>
          <w:szCs w:val="24"/>
          <w:lang w:val="sv-SE"/>
        </w:rPr>
        <w:t xml:space="preserve">, disajikan dalam tabel yang sudah direkapitulasi pada tabel berdasarkan instrumen penelitian yang digunakan. </w:t>
      </w:r>
    </w:p>
    <w:p w:rsidR="00036FA1" w:rsidRPr="00987568" w:rsidRDefault="00036FA1" w:rsidP="00036FA1">
      <w:pPr>
        <w:pStyle w:val="BodyTextIndent3"/>
        <w:tabs>
          <w:tab w:val="left" w:pos="709"/>
        </w:tabs>
        <w:spacing w:after="0" w:line="360" w:lineRule="auto"/>
        <w:ind w:left="0" w:firstLine="708"/>
        <w:rPr>
          <w:color w:val="000000" w:themeColor="text1"/>
          <w:sz w:val="24"/>
          <w:szCs w:val="24"/>
          <w:lang w:val="sv-SE"/>
        </w:rPr>
      </w:pPr>
      <w:r>
        <w:rPr>
          <w:color w:val="000000" w:themeColor="text1"/>
          <w:sz w:val="24"/>
          <w:szCs w:val="24"/>
          <w:lang w:val="sv-SE"/>
        </w:rPr>
        <w:t>Pertanyaan</w:t>
      </w:r>
      <w:r w:rsidRPr="00987568">
        <w:rPr>
          <w:color w:val="000000" w:themeColor="text1"/>
          <w:sz w:val="24"/>
          <w:szCs w:val="24"/>
          <w:lang w:val="sv-SE"/>
        </w:rPr>
        <w:t xml:space="preserve"> Nomor 1 yang diajukan adalah: ”</w:t>
      </w:r>
      <w:r>
        <w:rPr>
          <w:sz w:val="24"/>
          <w:szCs w:val="24"/>
        </w:rPr>
        <w:t>Apakah saudara mengetahui tentang kata Buyyling?</w:t>
      </w:r>
      <w:r w:rsidRPr="00987568">
        <w:rPr>
          <w:color w:val="000000" w:themeColor="text1"/>
          <w:sz w:val="24"/>
          <w:szCs w:val="24"/>
          <w:lang w:val="sv-SE"/>
        </w:rPr>
        <w:t xml:space="preserve">” (jawaban </w:t>
      </w:r>
      <w:r>
        <w:rPr>
          <w:color w:val="000000" w:themeColor="text1"/>
          <w:sz w:val="24"/>
          <w:szCs w:val="24"/>
          <w:lang w:val="sv-SE"/>
        </w:rPr>
        <w:t>ya atau tidak</w:t>
      </w:r>
      <w:r w:rsidRPr="00987568">
        <w:rPr>
          <w:color w:val="000000" w:themeColor="text1"/>
          <w:sz w:val="24"/>
          <w:szCs w:val="24"/>
          <w:lang w:val="sv-SE"/>
        </w:rPr>
        <w:t xml:space="preserve">) dan pada Tabel </w:t>
      </w:r>
      <w:r>
        <w:rPr>
          <w:color w:val="000000" w:themeColor="text1"/>
          <w:sz w:val="24"/>
          <w:szCs w:val="24"/>
          <w:lang w:val="sv-SE"/>
        </w:rPr>
        <w:t xml:space="preserve">4.2 </w:t>
      </w:r>
      <w:r w:rsidRPr="00987568">
        <w:rPr>
          <w:color w:val="000000" w:themeColor="text1"/>
          <w:sz w:val="24"/>
          <w:szCs w:val="24"/>
          <w:lang w:val="sv-SE"/>
        </w:rPr>
        <w:t xml:space="preserve">di bawah ini adalah </w:t>
      </w:r>
      <w:r>
        <w:rPr>
          <w:color w:val="000000" w:themeColor="text1"/>
          <w:sz w:val="24"/>
          <w:szCs w:val="24"/>
          <w:lang w:val="sv-SE"/>
        </w:rPr>
        <w:t xml:space="preserve">jumlah </w:t>
      </w:r>
      <w:r w:rsidRPr="00987568">
        <w:rPr>
          <w:color w:val="000000" w:themeColor="text1"/>
          <w:sz w:val="24"/>
          <w:szCs w:val="24"/>
          <w:lang w:val="sv-SE"/>
        </w:rPr>
        <w:t xml:space="preserve">jawaban responden </w:t>
      </w:r>
      <w:r>
        <w:rPr>
          <w:color w:val="000000" w:themeColor="text1"/>
          <w:sz w:val="24"/>
          <w:szCs w:val="24"/>
          <w:lang w:val="sv-SE"/>
        </w:rPr>
        <w:t>dan</w:t>
      </w:r>
      <w:r w:rsidRPr="00987568">
        <w:rPr>
          <w:color w:val="000000" w:themeColor="text1"/>
          <w:sz w:val="24"/>
          <w:szCs w:val="24"/>
          <w:lang w:val="sv-SE"/>
        </w:rPr>
        <w:t xml:space="preserve"> persentase terhadap pertanyaan Nomor 1 sebagai berikut:</w:t>
      </w:r>
    </w:p>
    <w:p w:rsidR="00036FA1" w:rsidRPr="002C323C" w:rsidRDefault="00036FA1" w:rsidP="00036FA1">
      <w:pPr>
        <w:jc w:val="center"/>
        <w:rPr>
          <w:color w:val="000000" w:themeColor="text1"/>
        </w:rPr>
      </w:pPr>
      <w:r w:rsidRPr="002C323C">
        <w:rPr>
          <w:color w:val="000000" w:themeColor="text1"/>
        </w:rPr>
        <w:t xml:space="preserve">Tabel </w:t>
      </w:r>
      <w:r>
        <w:rPr>
          <w:color w:val="000000" w:themeColor="text1"/>
        </w:rPr>
        <w:t>4.2</w:t>
      </w:r>
    </w:p>
    <w:p w:rsidR="00036FA1" w:rsidRPr="00A86250" w:rsidRDefault="00036FA1" w:rsidP="00036FA1">
      <w:pPr>
        <w:jc w:val="center"/>
        <w:rPr>
          <w:color w:val="000000" w:themeColor="text1"/>
        </w:rPr>
      </w:pPr>
      <w:r w:rsidRPr="002C323C">
        <w:rPr>
          <w:color w:val="000000" w:themeColor="text1"/>
        </w:rPr>
        <w:t xml:space="preserve">Distribusi </w:t>
      </w:r>
      <w:r>
        <w:rPr>
          <w:color w:val="000000" w:themeColor="text1"/>
        </w:rPr>
        <w:t>J</w:t>
      </w:r>
      <w:r w:rsidRPr="002C323C">
        <w:rPr>
          <w:color w:val="000000" w:themeColor="text1"/>
        </w:rPr>
        <w:t xml:space="preserve">awaban </w:t>
      </w:r>
      <w:r>
        <w:rPr>
          <w:color w:val="000000" w:themeColor="text1"/>
        </w:rPr>
        <w:t>R</w:t>
      </w:r>
      <w:r w:rsidRPr="002C323C">
        <w:rPr>
          <w:color w:val="000000" w:themeColor="text1"/>
        </w:rPr>
        <w:t xml:space="preserve">esponden </w:t>
      </w:r>
      <w:r>
        <w:rPr>
          <w:color w:val="000000" w:themeColor="text1"/>
        </w:rPr>
        <w:t>T</w:t>
      </w:r>
      <w:r w:rsidRPr="002C323C">
        <w:rPr>
          <w:color w:val="000000" w:themeColor="text1"/>
        </w:rPr>
        <w:t xml:space="preserve">entang </w:t>
      </w:r>
      <w:r>
        <w:rPr>
          <w:color w:val="000000" w:themeColor="text1"/>
        </w:rPr>
        <w:t xml:space="preserve"> penggnaan kata Buyyling</w:t>
      </w:r>
    </w:p>
    <w:p w:rsidR="00036FA1" w:rsidRPr="002C323C" w:rsidRDefault="00036FA1" w:rsidP="00036FA1">
      <w:pPr>
        <w:spacing w:line="360" w:lineRule="auto"/>
        <w:jc w:val="center"/>
        <w:rPr>
          <w:color w:val="000000" w:themeColor="text1"/>
        </w:rPr>
      </w:pPr>
      <w:r>
        <w:rPr>
          <w:color w:val="000000" w:themeColor="text1"/>
        </w:rPr>
        <w:t>U</w:t>
      </w:r>
      <w:r w:rsidRPr="002C323C">
        <w:rPr>
          <w:color w:val="000000" w:themeColor="text1"/>
        </w:rPr>
        <w:t xml:space="preserve">ntuk </w:t>
      </w:r>
      <w:r>
        <w:rPr>
          <w:color w:val="000000" w:themeColor="text1"/>
        </w:rPr>
        <w:t>Pertanyaan</w:t>
      </w:r>
      <w:r w:rsidRPr="002C323C">
        <w:rPr>
          <w:color w:val="000000" w:themeColor="text1"/>
        </w:rPr>
        <w:t xml:space="preserve"> </w:t>
      </w:r>
      <w:r>
        <w:rPr>
          <w:color w:val="000000" w:themeColor="text1"/>
        </w:rPr>
        <w:t>N</w:t>
      </w:r>
      <w:r w:rsidRPr="002C323C">
        <w:rPr>
          <w:color w:val="000000" w:themeColor="text1"/>
        </w:rPr>
        <w:t>omor 1</w:t>
      </w:r>
    </w:p>
    <w:tbl>
      <w:tblPr>
        <w:tblStyle w:val="TableClassic1"/>
        <w:tblW w:w="77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1451"/>
        <w:gridCol w:w="2943"/>
      </w:tblGrid>
      <w:tr w:rsidR="00036FA1" w:rsidRPr="002C323C" w:rsidTr="008172BC">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368" w:type="dxa"/>
          </w:tcPr>
          <w:p w:rsidR="00036FA1" w:rsidRPr="00917621" w:rsidRDefault="00036FA1" w:rsidP="008172BC">
            <w:pPr>
              <w:rPr>
                <w:iCs w:val="0"/>
                <w:color w:val="000000" w:themeColor="text1"/>
                <w:bdr w:val="none" w:sz="0" w:space="0" w:color="auto" w:frame="1"/>
                <w:lang w:val="sv-SE"/>
              </w:rPr>
            </w:pPr>
            <w:r>
              <w:rPr>
                <w:bCs/>
                <w:i w:val="0"/>
                <w:iCs w:val="0"/>
                <w:color w:val="000000" w:themeColor="text1"/>
                <w:szCs w:val="24"/>
                <w:lang w:val="sv-SE"/>
              </w:rPr>
              <w:t>Pertanyaan</w:t>
            </w:r>
            <w:r w:rsidRPr="002C323C">
              <w:rPr>
                <w:bCs/>
                <w:i w:val="0"/>
                <w:iCs w:val="0"/>
                <w:color w:val="000000" w:themeColor="text1"/>
                <w:szCs w:val="24"/>
                <w:lang w:val="sv-SE"/>
              </w:rPr>
              <w:t xml:space="preserve"> Nomor 1</w:t>
            </w:r>
          </w:p>
        </w:tc>
        <w:tc>
          <w:tcPr>
            <w:tcW w:w="1451" w:type="dxa"/>
            <w:vMerge w:val="restart"/>
            <w:tcBorders>
              <w:top w:val="single" w:sz="4" w:space="0" w:color="auto"/>
            </w:tcBorders>
            <w:vAlign w:val="center"/>
          </w:tcPr>
          <w:p w:rsidR="00036FA1" w:rsidRPr="00917621" w:rsidRDefault="00036FA1" w:rsidP="008172BC">
            <w:pPr>
              <w:jc w:val="center"/>
              <w:cnfStyle w:val="100000000000" w:firstRow="1" w:lastRow="0" w:firstColumn="0" w:lastColumn="0" w:oddVBand="0" w:evenVBand="0" w:oddHBand="0" w:evenHBand="0" w:firstRowFirstColumn="0" w:firstRowLastColumn="0" w:lastRowFirstColumn="0" w:lastRowLastColumn="0"/>
              <w:rPr>
                <w:i w:val="0"/>
                <w:iCs w:val="0"/>
                <w:color w:val="000000" w:themeColor="text1"/>
              </w:rPr>
            </w:pPr>
            <w:r w:rsidRPr="00917621">
              <w:rPr>
                <w:i w:val="0"/>
                <w:iCs w:val="0"/>
                <w:color w:val="000000" w:themeColor="text1"/>
              </w:rPr>
              <w:t xml:space="preserve">Jumlah </w:t>
            </w:r>
          </w:p>
        </w:tc>
        <w:tc>
          <w:tcPr>
            <w:cnfStyle w:val="000000001000" w:firstRow="0" w:lastRow="0" w:firstColumn="0" w:lastColumn="0" w:oddVBand="0" w:evenVBand="0" w:oddHBand="0" w:evenHBand="0" w:firstRowFirstColumn="0" w:firstRowLastColumn="1" w:lastRowFirstColumn="0" w:lastRowLastColumn="0"/>
            <w:tcW w:w="2943" w:type="dxa"/>
            <w:vMerge w:val="restart"/>
            <w:tcBorders>
              <w:top w:val="single" w:sz="4" w:space="0" w:color="auto"/>
            </w:tcBorders>
            <w:vAlign w:val="center"/>
          </w:tcPr>
          <w:p w:rsidR="00036FA1" w:rsidRPr="002C323C" w:rsidRDefault="00036FA1" w:rsidP="008172BC">
            <w:pPr>
              <w:jc w:val="center"/>
              <w:rPr>
                <w:color w:val="000000" w:themeColor="text1"/>
              </w:rPr>
            </w:pPr>
            <w:r>
              <w:rPr>
                <w:color w:val="000000" w:themeColor="text1"/>
              </w:rPr>
              <w:t>Persentase (%)</w:t>
            </w:r>
          </w:p>
        </w:tc>
      </w:tr>
      <w:tr w:rsidR="00036FA1" w:rsidRPr="002C323C" w:rsidTr="008172BC">
        <w:trPr>
          <w:trHeight w:val="105"/>
        </w:trPr>
        <w:tc>
          <w:tcPr>
            <w:cnfStyle w:val="001000000000" w:firstRow="0" w:lastRow="0" w:firstColumn="1" w:lastColumn="0" w:oddVBand="0" w:evenVBand="0" w:oddHBand="0" w:evenHBand="0" w:firstRowFirstColumn="0" w:firstRowLastColumn="0" w:lastRowFirstColumn="0" w:lastRowLastColumn="0"/>
            <w:tcW w:w="3368" w:type="dxa"/>
            <w:vAlign w:val="center"/>
          </w:tcPr>
          <w:p w:rsidR="00036FA1" w:rsidRPr="002C323C" w:rsidRDefault="00036FA1" w:rsidP="008172BC">
            <w:pPr>
              <w:rPr>
                <w:color w:val="000000" w:themeColor="text1"/>
                <w:szCs w:val="24"/>
                <w:lang w:val="sv-SE"/>
              </w:rPr>
            </w:pPr>
            <w:r>
              <w:rPr>
                <w:color w:val="000000" w:themeColor="text1"/>
                <w:szCs w:val="24"/>
                <w:lang w:val="sv-SE"/>
              </w:rPr>
              <w:t>Jawaban</w:t>
            </w:r>
          </w:p>
        </w:tc>
        <w:tc>
          <w:tcPr>
            <w:tcW w:w="1451" w:type="dxa"/>
            <w:vMerge/>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p>
        </w:tc>
        <w:tc>
          <w:tcPr>
            <w:tcW w:w="2943" w:type="dxa"/>
            <w:vMerge/>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p>
        </w:tc>
      </w:tr>
      <w:tr w:rsidR="00036FA1" w:rsidRPr="002C323C" w:rsidTr="008172BC">
        <w:trPr>
          <w:trHeight w:val="241"/>
        </w:trPr>
        <w:tc>
          <w:tcPr>
            <w:cnfStyle w:val="001000000000" w:firstRow="0" w:lastRow="0" w:firstColumn="1" w:lastColumn="0" w:oddVBand="0" w:evenVBand="0" w:oddHBand="0" w:evenHBand="0" w:firstRowFirstColumn="0" w:firstRowLastColumn="0" w:lastRowFirstColumn="0" w:lastRowLastColumn="0"/>
            <w:tcW w:w="3368" w:type="dxa"/>
            <w:vAlign w:val="center"/>
          </w:tcPr>
          <w:p w:rsidR="00036FA1" w:rsidRPr="002C323C" w:rsidRDefault="00036FA1" w:rsidP="008172BC">
            <w:pPr>
              <w:rPr>
                <w:color w:val="000000" w:themeColor="text1"/>
                <w:szCs w:val="24"/>
              </w:rPr>
            </w:pPr>
            <w:r>
              <w:rPr>
                <w:color w:val="000000" w:themeColor="text1"/>
                <w:szCs w:val="24"/>
              </w:rPr>
              <w:t>Ya</w:t>
            </w:r>
          </w:p>
        </w:tc>
        <w:tc>
          <w:tcPr>
            <w:tcW w:w="1451" w:type="dxa"/>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37</w:t>
            </w:r>
          </w:p>
        </w:tc>
        <w:tc>
          <w:tcPr>
            <w:tcW w:w="2943" w:type="dxa"/>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100</w:t>
            </w:r>
          </w:p>
        </w:tc>
      </w:tr>
      <w:tr w:rsidR="00036FA1" w:rsidRPr="002C323C" w:rsidTr="008172BC">
        <w:trPr>
          <w:trHeight w:val="104"/>
        </w:trPr>
        <w:tc>
          <w:tcPr>
            <w:cnfStyle w:val="001000000000" w:firstRow="0" w:lastRow="0" w:firstColumn="1" w:lastColumn="0" w:oddVBand="0" w:evenVBand="0" w:oddHBand="0" w:evenHBand="0" w:firstRowFirstColumn="0" w:firstRowLastColumn="0" w:lastRowFirstColumn="0" w:lastRowLastColumn="0"/>
            <w:tcW w:w="3368" w:type="dxa"/>
            <w:vAlign w:val="center"/>
          </w:tcPr>
          <w:p w:rsidR="00036FA1" w:rsidRPr="002C323C" w:rsidRDefault="00036FA1" w:rsidP="008172BC">
            <w:pPr>
              <w:rPr>
                <w:color w:val="000000" w:themeColor="text1"/>
                <w:szCs w:val="24"/>
              </w:rPr>
            </w:pPr>
            <w:r>
              <w:rPr>
                <w:color w:val="000000" w:themeColor="text1"/>
                <w:szCs w:val="24"/>
              </w:rPr>
              <w:t>Tidak</w:t>
            </w:r>
          </w:p>
        </w:tc>
        <w:tc>
          <w:tcPr>
            <w:tcW w:w="1451" w:type="dxa"/>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2C323C">
              <w:rPr>
                <w:color w:val="000000" w:themeColor="text1"/>
                <w:szCs w:val="24"/>
              </w:rPr>
              <w:t>0</w:t>
            </w:r>
          </w:p>
        </w:tc>
        <w:tc>
          <w:tcPr>
            <w:tcW w:w="2943" w:type="dxa"/>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2C323C">
              <w:rPr>
                <w:color w:val="000000" w:themeColor="text1"/>
                <w:szCs w:val="24"/>
              </w:rPr>
              <w:t>0</w:t>
            </w:r>
          </w:p>
        </w:tc>
      </w:tr>
      <w:tr w:rsidR="00036FA1" w:rsidRPr="002C323C" w:rsidTr="008172BC">
        <w:trPr>
          <w:cnfStyle w:val="010000000000" w:firstRow="0" w:lastRow="1" w:firstColumn="0" w:lastColumn="0" w:oddVBand="0" w:evenVBand="0" w:oddHBand="0" w:evenHBand="0" w:firstRowFirstColumn="0" w:firstRowLastColumn="0" w:lastRowFirstColumn="0" w:lastRowLastColumn="0"/>
          <w:trHeight w:val="88"/>
        </w:trPr>
        <w:tc>
          <w:tcPr>
            <w:cnfStyle w:val="001000000001" w:firstRow="0" w:lastRow="0" w:firstColumn="1" w:lastColumn="0" w:oddVBand="0" w:evenVBand="0" w:oddHBand="0" w:evenHBand="0" w:firstRowFirstColumn="0" w:firstRowLastColumn="0" w:lastRowFirstColumn="1" w:lastRowLastColumn="0"/>
            <w:tcW w:w="3368" w:type="dxa"/>
            <w:vAlign w:val="center"/>
          </w:tcPr>
          <w:p w:rsidR="00036FA1" w:rsidRDefault="00036FA1" w:rsidP="008172BC">
            <w:pPr>
              <w:rPr>
                <w:color w:val="000000" w:themeColor="text1"/>
                <w:szCs w:val="24"/>
              </w:rPr>
            </w:pPr>
          </w:p>
        </w:tc>
        <w:tc>
          <w:tcPr>
            <w:tcW w:w="1451" w:type="dxa"/>
            <w:vAlign w:val="center"/>
          </w:tcPr>
          <w:p w:rsidR="00036FA1" w:rsidRPr="002C323C"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37</w:t>
            </w:r>
          </w:p>
        </w:tc>
        <w:tc>
          <w:tcPr>
            <w:tcW w:w="2943" w:type="dxa"/>
            <w:vAlign w:val="center"/>
          </w:tcPr>
          <w:p w:rsidR="00036FA1" w:rsidRPr="002C323C"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100</w:t>
            </w:r>
          </w:p>
        </w:tc>
      </w:tr>
    </w:tbl>
    <w:p w:rsidR="00036FA1" w:rsidRPr="002C323C" w:rsidRDefault="00036FA1" w:rsidP="00036FA1">
      <w:pPr>
        <w:tabs>
          <w:tab w:val="left" w:pos="2660"/>
          <w:tab w:val="left" w:pos="4361"/>
          <w:tab w:val="left" w:pos="5495"/>
          <w:tab w:val="left" w:pos="6155"/>
          <w:tab w:val="left" w:pos="6771"/>
        </w:tabs>
        <w:ind w:left="284"/>
        <w:rPr>
          <w:color w:val="000000" w:themeColor="text1"/>
        </w:rPr>
      </w:pPr>
      <w:r w:rsidRPr="002C323C">
        <w:rPr>
          <w:color w:val="000000" w:themeColor="text1"/>
        </w:rPr>
        <w:t>Sumber: Data primer hasil penelitian 20</w:t>
      </w:r>
      <w:r>
        <w:rPr>
          <w:color w:val="000000" w:themeColor="text1"/>
        </w:rPr>
        <w:t>21.</w:t>
      </w:r>
    </w:p>
    <w:p w:rsidR="00036FA1" w:rsidRPr="00905B1F" w:rsidRDefault="00036FA1" w:rsidP="00036FA1">
      <w:pPr>
        <w:tabs>
          <w:tab w:val="left" w:pos="1418"/>
        </w:tabs>
        <w:spacing w:line="360" w:lineRule="auto"/>
        <w:ind w:firstLine="709"/>
        <w:rPr>
          <w:rFonts w:asciiTheme="majorBidi" w:hAnsiTheme="majorBidi" w:cstheme="majorBidi"/>
          <w:color w:val="000000" w:themeColor="text1"/>
        </w:rPr>
      </w:pPr>
      <w:r w:rsidRPr="00905B1F">
        <w:rPr>
          <w:rFonts w:asciiTheme="majorBidi" w:hAnsiTheme="majorBidi" w:cstheme="majorBidi"/>
          <w:color w:val="000000" w:themeColor="text1"/>
        </w:rPr>
        <w:t xml:space="preserve">Pertanyaan nomor 1 pada kuesioner tentang keberadaan hutan </w:t>
      </w:r>
      <w:r w:rsidRPr="00905B1F">
        <w:rPr>
          <w:rFonts w:asciiTheme="majorBidi" w:hAnsiTheme="majorBidi" w:cstheme="majorBidi"/>
          <w:bCs/>
          <w:color w:val="000000" w:themeColor="text1"/>
        </w:rPr>
        <w:t>magrove</w:t>
      </w:r>
      <w:r w:rsidRPr="00905B1F">
        <w:rPr>
          <w:rFonts w:asciiTheme="majorBidi" w:hAnsiTheme="majorBidi" w:cstheme="majorBidi"/>
          <w:color w:val="000000" w:themeColor="text1"/>
        </w:rPr>
        <w:t xml:space="preserve">, diperoleh jawaban “Ya” sebanyak 37 orang . Artinya keberadaan hutan mangrove diketahui oleh 37 responden (100%) dan tidak ada reponden yang memberikan jawaban “Tidak” tentang </w:t>
      </w:r>
      <w:r w:rsidRPr="00905B1F">
        <w:rPr>
          <w:rFonts w:asciiTheme="majorBidi" w:hAnsiTheme="majorBidi" w:cstheme="majorBidi"/>
          <w:szCs w:val="24"/>
        </w:rPr>
        <w:t>keberadaan hutan mangrove di Pulau Untung Jawa</w:t>
      </w:r>
      <w:r w:rsidRPr="00905B1F">
        <w:rPr>
          <w:rFonts w:asciiTheme="majorBidi" w:hAnsiTheme="majorBidi" w:cstheme="majorBidi"/>
          <w:color w:val="000000" w:themeColor="text1"/>
        </w:rPr>
        <w:t>.</w:t>
      </w:r>
    </w:p>
    <w:p w:rsidR="00036FA1" w:rsidRPr="00987568" w:rsidRDefault="00036FA1" w:rsidP="00036FA1">
      <w:pPr>
        <w:pStyle w:val="BodyTextIndent3"/>
        <w:tabs>
          <w:tab w:val="left" w:pos="709"/>
        </w:tabs>
        <w:spacing w:after="0" w:line="360" w:lineRule="auto"/>
        <w:ind w:left="0" w:firstLine="708"/>
        <w:rPr>
          <w:color w:val="000000" w:themeColor="text1"/>
          <w:sz w:val="24"/>
          <w:szCs w:val="24"/>
          <w:lang w:val="sv-SE"/>
        </w:rPr>
      </w:pPr>
      <w:r>
        <w:rPr>
          <w:color w:val="000000" w:themeColor="text1"/>
          <w:sz w:val="24"/>
          <w:szCs w:val="24"/>
          <w:lang w:val="sv-SE"/>
        </w:rPr>
        <w:t>Pertanyaan</w:t>
      </w:r>
      <w:r w:rsidRPr="00987568">
        <w:rPr>
          <w:color w:val="000000" w:themeColor="text1"/>
          <w:sz w:val="24"/>
          <w:szCs w:val="24"/>
          <w:lang w:val="sv-SE"/>
        </w:rPr>
        <w:t xml:space="preserve"> Nomor </w:t>
      </w:r>
      <w:r>
        <w:rPr>
          <w:color w:val="000000" w:themeColor="text1"/>
          <w:sz w:val="24"/>
          <w:szCs w:val="24"/>
          <w:lang w:val="sv-SE"/>
        </w:rPr>
        <w:t>2</w:t>
      </w:r>
      <w:r w:rsidRPr="00987568">
        <w:rPr>
          <w:color w:val="000000" w:themeColor="text1"/>
          <w:sz w:val="24"/>
          <w:szCs w:val="24"/>
          <w:lang w:val="sv-SE"/>
        </w:rPr>
        <w:t xml:space="preserve"> yang diajukan adalah: ”</w:t>
      </w:r>
      <w:r>
        <w:rPr>
          <w:sz w:val="24"/>
          <w:szCs w:val="24"/>
        </w:rPr>
        <w:t xml:space="preserve">Apakah saudara mengetahui makna Buyyling” </w:t>
      </w:r>
      <w:r w:rsidRPr="00987568">
        <w:rPr>
          <w:color w:val="000000" w:themeColor="text1"/>
          <w:sz w:val="24"/>
          <w:szCs w:val="24"/>
          <w:lang w:val="sv-SE"/>
        </w:rPr>
        <w:t xml:space="preserve">(jawaban </w:t>
      </w:r>
      <w:r>
        <w:rPr>
          <w:color w:val="000000" w:themeColor="text1"/>
          <w:sz w:val="24"/>
          <w:szCs w:val="24"/>
          <w:lang w:val="sv-SE"/>
        </w:rPr>
        <w:t>ya atau tidak</w:t>
      </w:r>
      <w:r w:rsidRPr="00987568">
        <w:rPr>
          <w:color w:val="000000" w:themeColor="text1"/>
          <w:sz w:val="24"/>
          <w:szCs w:val="24"/>
          <w:lang w:val="sv-SE"/>
        </w:rPr>
        <w:t xml:space="preserve">) dan pada Tabel </w:t>
      </w:r>
      <w:r>
        <w:rPr>
          <w:color w:val="000000" w:themeColor="text1"/>
          <w:sz w:val="24"/>
          <w:szCs w:val="24"/>
          <w:lang w:val="sv-SE"/>
        </w:rPr>
        <w:t>4.3</w:t>
      </w:r>
      <w:r w:rsidRPr="00987568">
        <w:rPr>
          <w:color w:val="000000" w:themeColor="text1"/>
          <w:sz w:val="24"/>
          <w:szCs w:val="24"/>
          <w:lang w:val="sv-SE"/>
        </w:rPr>
        <w:t xml:space="preserve"> di bawah ini adalah </w:t>
      </w:r>
      <w:r>
        <w:rPr>
          <w:color w:val="000000" w:themeColor="text1"/>
          <w:sz w:val="24"/>
          <w:szCs w:val="24"/>
          <w:lang w:val="sv-SE"/>
        </w:rPr>
        <w:t xml:space="preserve">jumlah </w:t>
      </w:r>
      <w:r w:rsidRPr="00987568">
        <w:rPr>
          <w:color w:val="000000" w:themeColor="text1"/>
          <w:sz w:val="24"/>
          <w:szCs w:val="24"/>
          <w:lang w:val="sv-SE"/>
        </w:rPr>
        <w:t xml:space="preserve">jawaban responden </w:t>
      </w:r>
      <w:r>
        <w:rPr>
          <w:color w:val="000000" w:themeColor="text1"/>
          <w:sz w:val="24"/>
          <w:szCs w:val="24"/>
          <w:lang w:val="sv-SE"/>
        </w:rPr>
        <w:t>dan</w:t>
      </w:r>
      <w:r w:rsidRPr="00987568">
        <w:rPr>
          <w:color w:val="000000" w:themeColor="text1"/>
          <w:sz w:val="24"/>
          <w:szCs w:val="24"/>
          <w:lang w:val="sv-SE"/>
        </w:rPr>
        <w:t xml:space="preserve"> persentase terhadap pertanyaan Nomor </w:t>
      </w:r>
      <w:r>
        <w:rPr>
          <w:color w:val="000000" w:themeColor="text1"/>
          <w:sz w:val="24"/>
          <w:szCs w:val="24"/>
          <w:lang w:val="sv-SE"/>
        </w:rPr>
        <w:t>2</w:t>
      </w:r>
      <w:r w:rsidRPr="00987568">
        <w:rPr>
          <w:color w:val="000000" w:themeColor="text1"/>
          <w:sz w:val="24"/>
          <w:szCs w:val="24"/>
          <w:lang w:val="sv-SE"/>
        </w:rPr>
        <w:t xml:space="preserve"> sebagai berikut:</w:t>
      </w:r>
    </w:p>
    <w:p w:rsidR="00036FA1" w:rsidRPr="002C323C" w:rsidRDefault="00036FA1" w:rsidP="00036FA1">
      <w:pPr>
        <w:jc w:val="center"/>
        <w:rPr>
          <w:color w:val="000000" w:themeColor="text1"/>
        </w:rPr>
      </w:pPr>
      <w:r w:rsidRPr="002C323C">
        <w:rPr>
          <w:color w:val="000000" w:themeColor="text1"/>
        </w:rPr>
        <w:lastRenderedPageBreak/>
        <w:t xml:space="preserve">Tabel </w:t>
      </w:r>
      <w:r>
        <w:rPr>
          <w:color w:val="000000" w:themeColor="text1"/>
        </w:rPr>
        <w:t>4.3</w:t>
      </w:r>
    </w:p>
    <w:p w:rsidR="00036FA1" w:rsidRPr="00A86250" w:rsidRDefault="00036FA1" w:rsidP="00036FA1">
      <w:pPr>
        <w:jc w:val="center"/>
        <w:rPr>
          <w:color w:val="000000" w:themeColor="text1"/>
        </w:rPr>
      </w:pPr>
      <w:r w:rsidRPr="002C323C">
        <w:rPr>
          <w:color w:val="000000" w:themeColor="text1"/>
        </w:rPr>
        <w:t xml:space="preserve">Distribusi Jawaban Responden Tentang </w:t>
      </w:r>
      <w:r>
        <w:rPr>
          <w:color w:val="000000" w:themeColor="text1"/>
        </w:rPr>
        <w:t>pengetahuan makna Buyyling</w:t>
      </w:r>
    </w:p>
    <w:p w:rsidR="00036FA1" w:rsidRPr="002C323C" w:rsidRDefault="00036FA1" w:rsidP="00036FA1">
      <w:pPr>
        <w:spacing w:line="360" w:lineRule="auto"/>
        <w:jc w:val="center"/>
        <w:rPr>
          <w:color w:val="000000" w:themeColor="text1"/>
        </w:rPr>
      </w:pPr>
      <w:r w:rsidRPr="002C323C">
        <w:rPr>
          <w:color w:val="000000" w:themeColor="text1"/>
        </w:rPr>
        <w:t xml:space="preserve">Untuk </w:t>
      </w:r>
      <w:r>
        <w:rPr>
          <w:color w:val="000000" w:themeColor="text1"/>
        </w:rPr>
        <w:t>Pertanyaan</w:t>
      </w:r>
      <w:r w:rsidRPr="002C323C">
        <w:rPr>
          <w:color w:val="000000" w:themeColor="text1"/>
        </w:rPr>
        <w:t xml:space="preserve"> Nomor </w:t>
      </w:r>
      <w:r>
        <w:rPr>
          <w:color w:val="000000" w:themeColor="text1"/>
        </w:rPr>
        <w:t>2</w:t>
      </w:r>
    </w:p>
    <w:tbl>
      <w:tblPr>
        <w:tblStyle w:val="TableClassic1"/>
        <w:tblW w:w="77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1451"/>
        <w:gridCol w:w="2943"/>
      </w:tblGrid>
      <w:tr w:rsidR="00036FA1" w:rsidRPr="002C323C" w:rsidTr="008172BC">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68" w:type="dxa"/>
          </w:tcPr>
          <w:p w:rsidR="00036FA1" w:rsidRPr="00917621" w:rsidRDefault="00036FA1" w:rsidP="008172BC">
            <w:pPr>
              <w:rPr>
                <w:iCs w:val="0"/>
                <w:color w:val="000000" w:themeColor="text1"/>
                <w:bdr w:val="none" w:sz="0" w:space="0" w:color="auto" w:frame="1"/>
                <w:lang w:val="sv-SE"/>
              </w:rPr>
            </w:pPr>
            <w:r>
              <w:rPr>
                <w:bCs/>
                <w:i w:val="0"/>
                <w:iCs w:val="0"/>
                <w:color w:val="000000" w:themeColor="text1"/>
                <w:szCs w:val="24"/>
                <w:lang w:val="sv-SE"/>
              </w:rPr>
              <w:t>Pertanyaan</w:t>
            </w:r>
            <w:r w:rsidRPr="002C323C">
              <w:rPr>
                <w:bCs/>
                <w:i w:val="0"/>
                <w:iCs w:val="0"/>
                <w:color w:val="000000" w:themeColor="text1"/>
                <w:szCs w:val="24"/>
                <w:lang w:val="sv-SE"/>
              </w:rPr>
              <w:t xml:space="preserve"> Nomor </w:t>
            </w:r>
            <w:r>
              <w:rPr>
                <w:bCs/>
                <w:i w:val="0"/>
                <w:iCs w:val="0"/>
                <w:color w:val="000000" w:themeColor="text1"/>
                <w:szCs w:val="24"/>
                <w:lang w:val="sv-SE"/>
              </w:rPr>
              <w:t>2</w:t>
            </w:r>
          </w:p>
        </w:tc>
        <w:tc>
          <w:tcPr>
            <w:tcW w:w="1451" w:type="dxa"/>
            <w:vMerge w:val="restart"/>
            <w:tcBorders>
              <w:top w:val="single" w:sz="4" w:space="0" w:color="auto"/>
            </w:tcBorders>
            <w:vAlign w:val="center"/>
          </w:tcPr>
          <w:p w:rsidR="00036FA1" w:rsidRPr="00917621" w:rsidRDefault="00036FA1" w:rsidP="008172BC">
            <w:pPr>
              <w:jc w:val="center"/>
              <w:cnfStyle w:val="100000000000" w:firstRow="1" w:lastRow="0" w:firstColumn="0" w:lastColumn="0" w:oddVBand="0" w:evenVBand="0" w:oddHBand="0" w:evenHBand="0" w:firstRowFirstColumn="0" w:firstRowLastColumn="0" w:lastRowFirstColumn="0" w:lastRowLastColumn="0"/>
              <w:rPr>
                <w:i w:val="0"/>
                <w:iCs w:val="0"/>
                <w:color w:val="000000" w:themeColor="text1"/>
              </w:rPr>
            </w:pPr>
            <w:r w:rsidRPr="00917621">
              <w:rPr>
                <w:i w:val="0"/>
                <w:iCs w:val="0"/>
                <w:color w:val="000000" w:themeColor="text1"/>
              </w:rPr>
              <w:t xml:space="preserve">Jumlah </w:t>
            </w:r>
          </w:p>
        </w:tc>
        <w:tc>
          <w:tcPr>
            <w:cnfStyle w:val="000000001000" w:firstRow="0" w:lastRow="0" w:firstColumn="0" w:lastColumn="0" w:oddVBand="0" w:evenVBand="0" w:oddHBand="0" w:evenHBand="0" w:firstRowFirstColumn="0" w:firstRowLastColumn="1" w:lastRowFirstColumn="0" w:lastRowLastColumn="0"/>
            <w:tcW w:w="2943" w:type="dxa"/>
            <w:vMerge w:val="restart"/>
            <w:tcBorders>
              <w:top w:val="single" w:sz="4" w:space="0" w:color="auto"/>
            </w:tcBorders>
            <w:vAlign w:val="center"/>
          </w:tcPr>
          <w:p w:rsidR="00036FA1" w:rsidRPr="002C323C" w:rsidRDefault="00036FA1" w:rsidP="008172BC">
            <w:pPr>
              <w:jc w:val="center"/>
              <w:rPr>
                <w:color w:val="000000" w:themeColor="text1"/>
              </w:rPr>
            </w:pPr>
            <w:r>
              <w:rPr>
                <w:color w:val="000000" w:themeColor="text1"/>
              </w:rPr>
              <w:t>Persentase (%)</w:t>
            </w:r>
          </w:p>
        </w:tc>
      </w:tr>
      <w:tr w:rsidR="00036FA1" w:rsidRPr="002C323C" w:rsidTr="008172BC">
        <w:trPr>
          <w:trHeight w:val="133"/>
        </w:trPr>
        <w:tc>
          <w:tcPr>
            <w:cnfStyle w:val="001000000000" w:firstRow="0" w:lastRow="0" w:firstColumn="1" w:lastColumn="0" w:oddVBand="0" w:evenVBand="0" w:oddHBand="0" w:evenHBand="0" w:firstRowFirstColumn="0" w:firstRowLastColumn="0" w:lastRowFirstColumn="0" w:lastRowLastColumn="0"/>
            <w:tcW w:w="3368" w:type="dxa"/>
            <w:vAlign w:val="center"/>
          </w:tcPr>
          <w:p w:rsidR="00036FA1" w:rsidRPr="002C323C" w:rsidRDefault="00036FA1" w:rsidP="008172BC">
            <w:pPr>
              <w:rPr>
                <w:color w:val="000000" w:themeColor="text1"/>
                <w:szCs w:val="24"/>
                <w:lang w:val="sv-SE"/>
              </w:rPr>
            </w:pPr>
            <w:r>
              <w:rPr>
                <w:color w:val="000000" w:themeColor="text1"/>
                <w:szCs w:val="24"/>
                <w:lang w:val="sv-SE"/>
              </w:rPr>
              <w:t>Jawaban</w:t>
            </w:r>
          </w:p>
        </w:tc>
        <w:tc>
          <w:tcPr>
            <w:tcW w:w="1451" w:type="dxa"/>
            <w:vMerge/>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p>
        </w:tc>
        <w:tc>
          <w:tcPr>
            <w:tcW w:w="2943" w:type="dxa"/>
            <w:vMerge/>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p>
        </w:tc>
      </w:tr>
      <w:tr w:rsidR="00036FA1" w:rsidRPr="002C323C" w:rsidTr="008172BC">
        <w:trPr>
          <w:trHeight w:val="127"/>
        </w:trPr>
        <w:tc>
          <w:tcPr>
            <w:cnfStyle w:val="001000000000" w:firstRow="0" w:lastRow="0" w:firstColumn="1" w:lastColumn="0" w:oddVBand="0" w:evenVBand="0" w:oddHBand="0" w:evenHBand="0" w:firstRowFirstColumn="0" w:firstRowLastColumn="0" w:lastRowFirstColumn="0" w:lastRowLastColumn="0"/>
            <w:tcW w:w="3368" w:type="dxa"/>
            <w:vAlign w:val="center"/>
          </w:tcPr>
          <w:p w:rsidR="00036FA1" w:rsidRPr="002C323C" w:rsidRDefault="00036FA1" w:rsidP="008172BC">
            <w:pPr>
              <w:rPr>
                <w:color w:val="000000" w:themeColor="text1"/>
                <w:szCs w:val="24"/>
              </w:rPr>
            </w:pPr>
            <w:r>
              <w:rPr>
                <w:color w:val="000000" w:themeColor="text1"/>
                <w:szCs w:val="24"/>
              </w:rPr>
              <w:t>Ya</w:t>
            </w:r>
          </w:p>
        </w:tc>
        <w:tc>
          <w:tcPr>
            <w:tcW w:w="1451" w:type="dxa"/>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37</w:t>
            </w:r>
          </w:p>
        </w:tc>
        <w:tc>
          <w:tcPr>
            <w:tcW w:w="2943" w:type="dxa"/>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100</w:t>
            </w:r>
          </w:p>
        </w:tc>
      </w:tr>
      <w:tr w:rsidR="00036FA1" w:rsidRPr="002C323C" w:rsidTr="008172BC">
        <w:trPr>
          <w:trHeight w:val="132"/>
        </w:trPr>
        <w:tc>
          <w:tcPr>
            <w:cnfStyle w:val="001000000000" w:firstRow="0" w:lastRow="0" w:firstColumn="1" w:lastColumn="0" w:oddVBand="0" w:evenVBand="0" w:oddHBand="0" w:evenHBand="0" w:firstRowFirstColumn="0" w:firstRowLastColumn="0" w:lastRowFirstColumn="0" w:lastRowLastColumn="0"/>
            <w:tcW w:w="3368" w:type="dxa"/>
            <w:vAlign w:val="center"/>
          </w:tcPr>
          <w:p w:rsidR="00036FA1" w:rsidRPr="002C323C" w:rsidRDefault="00036FA1" w:rsidP="008172BC">
            <w:pPr>
              <w:rPr>
                <w:color w:val="000000" w:themeColor="text1"/>
                <w:szCs w:val="24"/>
              </w:rPr>
            </w:pPr>
            <w:r>
              <w:rPr>
                <w:color w:val="000000" w:themeColor="text1"/>
                <w:szCs w:val="24"/>
              </w:rPr>
              <w:t>Tidak</w:t>
            </w:r>
          </w:p>
        </w:tc>
        <w:tc>
          <w:tcPr>
            <w:tcW w:w="1451" w:type="dxa"/>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2C323C">
              <w:rPr>
                <w:color w:val="000000" w:themeColor="text1"/>
                <w:szCs w:val="24"/>
              </w:rPr>
              <w:t>0</w:t>
            </w:r>
          </w:p>
        </w:tc>
        <w:tc>
          <w:tcPr>
            <w:tcW w:w="2943" w:type="dxa"/>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2C323C">
              <w:rPr>
                <w:color w:val="000000" w:themeColor="text1"/>
                <w:szCs w:val="24"/>
              </w:rPr>
              <w:t>0</w:t>
            </w:r>
          </w:p>
        </w:tc>
      </w:tr>
      <w:tr w:rsidR="00036FA1" w:rsidRPr="002C323C" w:rsidTr="008172BC">
        <w:trPr>
          <w:cnfStyle w:val="010000000000" w:firstRow="0" w:lastRow="1" w:firstColumn="0" w:lastColumn="0" w:oddVBand="0" w:evenVBand="0" w:oddHBand="0" w:evenHBand="0" w:firstRowFirstColumn="0" w:firstRowLastColumn="0" w:lastRowFirstColumn="0" w:lastRowLastColumn="0"/>
          <w:trHeight w:val="116"/>
        </w:trPr>
        <w:tc>
          <w:tcPr>
            <w:cnfStyle w:val="001000000001" w:firstRow="0" w:lastRow="0" w:firstColumn="1" w:lastColumn="0" w:oddVBand="0" w:evenVBand="0" w:oddHBand="0" w:evenHBand="0" w:firstRowFirstColumn="0" w:firstRowLastColumn="0" w:lastRowFirstColumn="1" w:lastRowLastColumn="0"/>
            <w:tcW w:w="3368" w:type="dxa"/>
            <w:vAlign w:val="center"/>
          </w:tcPr>
          <w:p w:rsidR="00036FA1" w:rsidRDefault="00036FA1" w:rsidP="008172BC">
            <w:pPr>
              <w:rPr>
                <w:color w:val="000000" w:themeColor="text1"/>
                <w:szCs w:val="24"/>
              </w:rPr>
            </w:pPr>
          </w:p>
        </w:tc>
        <w:tc>
          <w:tcPr>
            <w:tcW w:w="1451" w:type="dxa"/>
            <w:vAlign w:val="center"/>
          </w:tcPr>
          <w:p w:rsidR="00036FA1" w:rsidRPr="002C323C"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37</w:t>
            </w:r>
          </w:p>
        </w:tc>
        <w:tc>
          <w:tcPr>
            <w:tcW w:w="2943" w:type="dxa"/>
            <w:vAlign w:val="center"/>
          </w:tcPr>
          <w:p w:rsidR="00036FA1" w:rsidRPr="002C323C"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100</w:t>
            </w:r>
          </w:p>
        </w:tc>
      </w:tr>
    </w:tbl>
    <w:p w:rsidR="00036FA1" w:rsidRPr="002C323C" w:rsidRDefault="00036FA1" w:rsidP="00036FA1">
      <w:pPr>
        <w:tabs>
          <w:tab w:val="left" w:pos="2660"/>
          <w:tab w:val="left" w:pos="4361"/>
          <w:tab w:val="left" w:pos="5495"/>
          <w:tab w:val="left" w:pos="6155"/>
          <w:tab w:val="left" w:pos="6771"/>
        </w:tabs>
        <w:ind w:left="284"/>
        <w:rPr>
          <w:color w:val="000000" w:themeColor="text1"/>
        </w:rPr>
      </w:pPr>
      <w:r w:rsidRPr="002C323C">
        <w:rPr>
          <w:color w:val="000000" w:themeColor="text1"/>
        </w:rPr>
        <w:t>Sumber: Data primer hasil penelitian 20</w:t>
      </w:r>
      <w:r>
        <w:rPr>
          <w:color w:val="000000" w:themeColor="text1"/>
        </w:rPr>
        <w:t>21.</w:t>
      </w:r>
    </w:p>
    <w:p w:rsidR="00036FA1" w:rsidRPr="002C323C" w:rsidRDefault="00036FA1" w:rsidP="00036FA1">
      <w:pPr>
        <w:tabs>
          <w:tab w:val="left" w:pos="534"/>
          <w:tab w:val="left" w:pos="2660"/>
          <w:tab w:val="left" w:pos="4361"/>
          <w:tab w:val="left" w:pos="5495"/>
          <w:tab w:val="left" w:pos="6155"/>
          <w:tab w:val="left" w:pos="6771"/>
        </w:tabs>
        <w:ind w:left="-176"/>
        <w:rPr>
          <w:color w:val="000000" w:themeColor="text1"/>
        </w:rPr>
      </w:pPr>
    </w:p>
    <w:p w:rsidR="00036FA1" w:rsidRPr="00905B1F" w:rsidRDefault="00036FA1" w:rsidP="00036FA1">
      <w:pPr>
        <w:tabs>
          <w:tab w:val="left" w:pos="1418"/>
        </w:tabs>
        <w:spacing w:line="360" w:lineRule="auto"/>
        <w:ind w:firstLine="709"/>
        <w:rPr>
          <w:rFonts w:asciiTheme="majorBidi" w:hAnsiTheme="majorBidi" w:cstheme="majorBidi"/>
          <w:color w:val="000000" w:themeColor="text1"/>
        </w:rPr>
      </w:pPr>
      <w:r w:rsidRPr="00905B1F">
        <w:rPr>
          <w:rFonts w:asciiTheme="majorBidi" w:hAnsiTheme="majorBidi" w:cstheme="majorBidi"/>
          <w:color w:val="000000" w:themeColor="text1"/>
        </w:rPr>
        <w:t>Untuk pertanyaan nomor 2 pada kue</w:t>
      </w:r>
      <w:r>
        <w:rPr>
          <w:rFonts w:asciiTheme="majorBidi" w:hAnsiTheme="majorBidi" w:cstheme="majorBidi"/>
          <w:color w:val="000000" w:themeColor="text1"/>
        </w:rPr>
        <w:t xml:space="preserve">sioner tentang  penggunaan kata Buyyling yang tepat </w:t>
      </w:r>
      <w:r w:rsidRPr="00905B1F">
        <w:rPr>
          <w:rFonts w:asciiTheme="majorBidi" w:hAnsiTheme="majorBidi" w:cstheme="majorBidi"/>
          <w:color w:val="000000" w:themeColor="text1"/>
        </w:rPr>
        <w:t xml:space="preserve">, diperoleh jawaban “Ya” sebanyak 37 artinya semua responden </w:t>
      </w:r>
      <w:r w:rsidRPr="00905B1F">
        <w:rPr>
          <w:rFonts w:asciiTheme="majorBidi" w:hAnsiTheme="majorBidi" w:cstheme="majorBidi"/>
          <w:szCs w:val="24"/>
        </w:rPr>
        <w:t>meng</w:t>
      </w:r>
      <w:r>
        <w:rPr>
          <w:rFonts w:asciiTheme="majorBidi" w:hAnsiTheme="majorBidi" w:cstheme="majorBidi"/>
          <w:szCs w:val="24"/>
        </w:rPr>
        <w:t xml:space="preserve">etahui penggunaan kata Buyyling yang tepat </w:t>
      </w:r>
      <w:r w:rsidRPr="00905B1F">
        <w:rPr>
          <w:rFonts w:asciiTheme="majorBidi" w:hAnsiTheme="majorBidi" w:cstheme="majorBidi"/>
          <w:color w:val="000000" w:themeColor="text1"/>
        </w:rPr>
        <w:t xml:space="preserve"> (100%) dan tidak ada reponden yang memberikan jawaban “Tidak” </w:t>
      </w:r>
      <w:r w:rsidRPr="00905B1F">
        <w:rPr>
          <w:rFonts w:asciiTheme="majorBidi" w:hAnsiTheme="majorBidi" w:cstheme="majorBidi"/>
          <w:szCs w:val="24"/>
        </w:rPr>
        <w:t xml:space="preserve">tentang </w:t>
      </w:r>
      <w:r>
        <w:rPr>
          <w:rFonts w:asciiTheme="majorBidi" w:hAnsiTheme="majorBidi" w:cstheme="majorBidi"/>
          <w:szCs w:val="24"/>
        </w:rPr>
        <w:t>penggunaan kata Buyyling</w:t>
      </w:r>
      <w:r w:rsidRPr="00905B1F">
        <w:rPr>
          <w:rFonts w:asciiTheme="majorBidi" w:hAnsiTheme="majorBidi" w:cstheme="majorBidi"/>
          <w:color w:val="000000" w:themeColor="text1"/>
        </w:rPr>
        <w:t>.</w:t>
      </w:r>
    </w:p>
    <w:p w:rsidR="00036FA1" w:rsidRDefault="00036FA1" w:rsidP="00036FA1">
      <w:pPr>
        <w:pStyle w:val="BodyTextIndent3"/>
        <w:tabs>
          <w:tab w:val="left" w:pos="709"/>
        </w:tabs>
        <w:spacing w:after="0" w:line="360" w:lineRule="auto"/>
        <w:ind w:left="0" w:firstLine="708"/>
        <w:rPr>
          <w:color w:val="000000" w:themeColor="text1"/>
          <w:sz w:val="24"/>
          <w:szCs w:val="24"/>
          <w:lang w:val="sv-SE"/>
        </w:rPr>
      </w:pPr>
      <w:r>
        <w:rPr>
          <w:color w:val="000000" w:themeColor="text1"/>
          <w:sz w:val="24"/>
          <w:szCs w:val="24"/>
          <w:lang w:val="sv-SE"/>
        </w:rPr>
        <w:t>Pertanyaan</w:t>
      </w:r>
      <w:r w:rsidRPr="00987568">
        <w:rPr>
          <w:color w:val="000000" w:themeColor="text1"/>
          <w:sz w:val="24"/>
          <w:szCs w:val="24"/>
          <w:lang w:val="sv-SE"/>
        </w:rPr>
        <w:t xml:space="preserve"> Nomor </w:t>
      </w:r>
      <w:r>
        <w:rPr>
          <w:color w:val="000000" w:themeColor="text1"/>
          <w:sz w:val="24"/>
          <w:szCs w:val="24"/>
          <w:lang w:val="sv-SE"/>
        </w:rPr>
        <w:t>3</w:t>
      </w:r>
      <w:r w:rsidRPr="00987568">
        <w:rPr>
          <w:color w:val="000000" w:themeColor="text1"/>
          <w:sz w:val="24"/>
          <w:szCs w:val="24"/>
          <w:lang w:val="sv-SE"/>
        </w:rPr>
        <w:t xml:space="preserve"> yang diajukan adalah: ”</w:t>
      </w:r>
      <w:r>
        <w:rPr>
          <w:sz w:val="24"/>
          <w:szCs w:val="24"/>
        </w:rPr>
        <w:t xml:space="preserve">Apakah ada manfaat kata Buyyling  bagi Anda” </w:t>
      </w:r>
      <w:r w:rsidRPr="00987568">
        <w:rPr>
          <w:color w:val="000000" w:themeColor="text1"/>
          <w:sz w:val="24"/>
          <w:szCs w:val="24"/>
          <w:lang w:val="sv-SE"/>
        </w:rPr>
        <w:t xml:space="preserve">(jawaban </w:t>
      </w:r>
      <w:r>
        <w:rPr>
          <w:color w:val="000000" w:themeColor="text1"/>
          <w:sz w:val="24"/>
          <w:szCs w:val="24"/>
          <w:lang w:val="sv-SE"/>
        </w:rPr>
        <w:t>ya atau tidak</w:t>
      </w:r>
      <w:r w:rsidRPr="00987568">
        <w:rPr>
          <w:color w:val="000000" w:themeColor="text1"/>
          <w:sz w:val="24"/>
          <w:szCs w:val="24"/>
          <w:lang w:val="sv-SE"/>
        </w:rPr>
        <w:t xml:space="preserve">) dan pada Tabel </w:t>
      </w:r>
      <w:r>
        <w:rPr>
          <w:color w:val="000000" w:themeColor="text1"/>
          <w:sz w:val="24"/>
          <w:szCs w:val="24"/>
          <w:lang w:val="sv-SE"/>
        </w:rPr>
        <w:t>4.4</w:t>
      </w:r>
      <w:r w:rsidRPr="00987568">
        <w:rPr>
          <w:color w:val="000000" w:themeColor="text1"/>
          <w:sz w:val="24"/>
          <w:szCs w:val="24"/>
          <w:lang w:val="sv-SE"/>
        </w:rPr>
        <w:t xml:space="preserve"> di bawah ini adalah </w:t>
      </w:r>
      <w:r>
        <w:rPr>
          <w:color w:val="000000" w:themeColor="text1"/>
          <w:sz w:val="24"/>
          <w:szCs w:val="24"/>
          <w:lang w:val="sv-SE"/>
        </w:rPr>
        <w:t xml:space="preserve">jumlah </w:t>
      </w:r>
      <w:r w:rsidRPr="00987568">
        <w:rPr>
          <w:color w:val="000000" w:themeColor="text1"/>
          <w:sz w:val="24"/>
          <w:szCs w:val="24"/>
          <w:lang w:val="sv-SE"/>
        </w:rPr>
        <w:t xml:space="preserve">jawaban responden </w:t>
      </w:r>
      <w:r>
        <w:rPr>
          <w:color w:val="000000" w:themeColor="text1"/>
          <w:sz w:val="24"/>
          <w:szCs w:val="24"/>
          <w:lang w:val="sv-SE"/>
        </w:rPr>
        <w:t>dan</w:t>
      </w:r>
      <w:r w:rsidRPr="00987568">
        <w:rPr>
          <w:color w:val="000000" w:themeColor="text1"/>
          <w:sz w:val="24"/>
          <w:szCs w:val="24"/>
          <w:lang w:val="sv-SE"/>
        </w:rPr>
        <w:t xml:space="preserve"> persentase terhadap pertanyaan Nomor </w:t>
      </w:r>
      <w:r>
        <w:rPr>
          <w:color w:val="000000" w:themeColor="text1"/>
          <w:sz w:val="24"/>
          <w:szCs w:val="24"/>
          <w:lang w:val="sv-SE"/>
        </w:rPr>
        <w:t>3</w:t>
      </w:r>
      <w:r w:rsidRPr="00987568">
        <w:rPr>
          <w:color w:val="000000" w:themeColor="text1"/>
          <w:sz w:val="24"/>
          <w:szCs w:val="24"/>
          <w:lang w:val="sv-SE"/>
        </w:rPr>
        <w:t xml:space="preserve"> sebagai berikut:</w:t>
      </w:r>
    </w:p>
    <w:p w:rsidR="00036FA1" w:rsidRPr="002C323C" w:rsidRDefault="00036FA1" w:rsidP="00036FA1">
      <w:pPr>
        <w:jc w:val="center"/>
        <w:rPr>
          <w:color w:val="000000" w:themeColor="text1"/>
        </w:rPr>
      </w:pPr>
      <w:r w:rsidRPr="002C323C">
        <w:rPr>
          <w:color w:val="000000" w:themeColor="text1"/>
        </w:rPr>
        <w:t xml:space="preserve">Tabel </w:t>
      </w:r>
      <w:r>
        <w:rPr>
          <w:color w:val="000000" w:themeColor="text1"/>
        </w:rPr>
        <w:t>4.4</w:t>
      </w:r>
    </w:p>
    <w:p w:rsidR="00036FA1" w:rsidRPr="00A86250" w:rsidRDefault="00036FA1" w:rsidP="00036FA1">
      <w:pPr>
        <w:jc w:val="center"/>
        <w:rPr>
          <w:color w:val="000000" w:themeColor="text1"/>
        </w:rPr>
      </w:pPr>
      <w:r w:rsidRPr="002C323C">
        <w:rPr>
          <w:color w:val="000000" w:themeColor="text1"/>
        </w:rPr>
        <w:t xml:space="preserve">Distribusi Jawaban Responden Tentang </w:t>
      </w:r>
      <w:r>
        <w:rPr>
          <w:color w:val="000000" w:themeColor="text1"/>
        </w:rPr>
        <w:t>Manfaat penggunaan kata Buyyling</w:t>
      </w:r>
    </w:p>
    <w:p w:rsidR="00036FA1" w:rsidRPr="002C323C" w:rsidRDefault="00036FA1" w:rsidP="00036FA1">
      <w:pPr>
        <w:spacing w:line="360" w:lineRule="auto"/>
        <w:jc w:val="center"/>
        <w:rPr>
          <w:color w:val="000000" w:themeColor="text1"/>
        </w:rPr>
      </w:pPr>
      <w:r w:rsidRPr="002C323C">
        <w:rPr>
          <w:color w:val="000000" w:themeColor="text1"/>
        </w:rPr>
        <w:t xml:space="preserve">Untuk </w:t>
      </w:r>
      <w:r>
        <w:rPr>
          <w:color w:val="000000" w:themeColor="text1"/>
        </w:rPr>
        <w:t>Pertanyaan</w:t>
      </w:r>
      <w:r w:rsidRPr="002C323C">
        <w:rPr>
          <w:color w:val="000000" w:themeColor="text1"/>
        </w:rPr>
        <w:t xml:space="preserve"> Nomor </w:t>
      </w:r>
      <w:r>
        <w:rPr>
          <w:color w:val="000000" w:themeColor="text1"/>
        </w:rPr>
        <w:t>3</w:t>
      </w:r>
    </w:p>
    <w:tbl>
      <w:tblPr>
        <w:tblStyle w:val="TableClassic1"/>
        <w:tblW w:w="77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1451"/>
        <w:gridCol w:w="2943"/>
      </w:tblGrid>
      <w:tr w:rsidR="00036FA1" w:rsidRPr="002C323C" w:rsidTr="008172BC">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368" w:type="dxa"/>
          </w:tcPr>
          <w:p w:rsidR="00036FA1" w:rsidRPr="00917621" w:rsidRDefault="00036FA1" w:rsidP="008172BC">
            <w:pPr>
              <w:rPr>
                <w:iCs w:val="0"/>
                <w:color w:val="000000" w:themeColor="text1"/>
                <w:bdr w:val="none" w:sz="0" w:space="0" w:color="auto" w:frame="1"/>
                <w:lang w:val="sv-SE"/>
              </w:rPr>
            </w:pPr>
            <w:r>
              <w:rPr>
                <w:bCs/>
                <w:i w:val="0"/>
                <w:iCs w:val="0"/>
                <w:color w:val="000000" w:themeColor="text1"/>
                <w:szCs w:val="24"/>
                <w:lang w:val="sv-SE"/>
              </w:rPr>
              <w:t>Pertanyaan</w:t>
            </w:r>
            <w:r w:rsidRPr="002C323C">
              <w:rPr>
                <w:bCs/>
                <w:i w:val="0"/>
                <w:iCs w:val="0"/>
                <w:color w:val="000000" w:themeColor="text1"/>
                <w:szCs w:val="24"/>
                <w:lang w:val="sv-SE"/>
              </w:rPr>
              <w:t xml:space="preserve"> Nomor </w:t>
            </w:r>
            <w:r>
              <w:rPr>
                <w:bCs/>
                <w:i w:val="0"/>
                <w:iCs w:val="0"/>
                <w:color w:val="000000" w:themeColor="text1"/>
                <w:szCs w:val="24"/>
                <w:lang w:val="sv-SE"/>
              </w:rPr>
              <w:t>2</w:t>
            </w:r>
          </w:p>
        </w:tc>
        <w:tc>
          <w:tcPr>
            <w:tcW w:w="1451" w:type="dxa"/>
            <w:vMerge w:val="restart"/>
            <w:tcBorders>
              <w:top w:val="single" w:sz="4" w:space="0" w:color="auto"/>
            </w:tcBorders>
            <w:vAlign w:val="center"/>
          </w:tcPr>
          <w:p w:rsidR="00036FA1" w:rsidRPr="00917621" w:rsidRDefault="00036FA1" w:rsidP="008172BC">
            <w:pPr>
              <w:jc w:val="center"/>
              <w:cnfStyle w:val="100000000000" w:firstRow="1" w:lastRow="0" w:firstColumn="0" w:lastColumn="0" w:oddVBand="0" w:evenVBand="0" w:oddHBand="0" w:evenHBand="0" w:firstRowFirstColumn="0" w:firstRowLastColumn="0" w:lastRowFirstColumn="0" w:lastRowLastColumn="0"/>
              <w:rPr>
                <w:i w:val="0"/>
                <w:iCs w:val="0"/>
                <w:color w:val="000000" w:themeColor="text1"/>
              </w:rPr>
            </w:pPr>
            <w:r w:rsidRPr="00917621">
              <w:rPr>
                <w:i w:val="0"/>
                <w:iCs w:val="0"/>
                <w:color w:val="000000" w:themeColor="text1"/>
              </w:rPr>
              <w:t xml:space="preserve">Jumlah </w:t>
            </w:r>
          </w:p>
        </w:tc>
        <w:tc>
          <w:tcPr>
            <w:cnfStyle w:val="000000001000" w:firstRow="0" w:lastRow="0" w:firstColumn="0" w:lastColumn="0" w:oddVBand="0" w:evenVBand="0" w:oddHBand="0" w:evenHBand="0" w:firstRowFirstColumn="0" w:firstRowLastColumn="1" w:lastRowFirstColumn="0" w:lastRowLastColumn="0"/>
            <w:tcW w:w="2943" w:type="dxa"/>
            <w:vMerge w:val="restart"/>
            <w:tcBorders>
              <w:top w:val="single" w:sz="4" w:space="0" w:color="auto"/>
            </w:tcBorders>
            <w:vAlign w:val="center"/>
          </w:tcPr>
          <w:p w:rsidR="00036FA1" w:rsidRPr="002C323C" w:rsidRDefault="00036FA1" w:rsidP="008172BC">
            <w:pPr>
              <w:jc w:val="center"/>
              <w:rPr>
                <w:color w:val="000000" w:themeColor="text1"/>
              </w:rPr>
            </w:pPr>
            <w:r>
              <w:rPr>
                <w:color w:val="000000" w:themeColor="text1"/>
              </w:rPr>
              <w:t>Persentase (%)</w:t>
            </w:r>
          </w:p>
        </w:tc>
      </w:tr>
      <w:tr w:rsidR="00036FA1" w:rsidRPr="002C323C" w:rsidTr="008172BC">
        <w:trPr>
          <w:trHeight w:val="77"/>
        </w:trPr>
        <w:tc>
          <w:tcPr>
            <w:cnfStyle w:val="001000000000" w:firstRow="0" w:lastRow="0" w:firstColumn="1" w:lastColumn="0" w:oddVBand="0" w:evenVBand="0" w:oddHBand="0" w:evenHBand="0" w:firstRowFirstColumn="0" w:firstRowLastColumn="0" w:lastRowFirstColumn="0" w:lastRowLastColumn="0"/>
            <w:tcW w:w="3368" w:type="dxa"/>
            <w:vAlign w:val="center"/>
          </w:tcPr>
          <w:p w:rsidR="00036FA1" w:rsidRPr="002C323C" w:rsidRDefault="00036FA1" w:rsidP="008172BC">
            <w:pPr>
              <w:rPr>
                <w:color w:val="000000" w:themeColor="text1"/>
                <w:szCs w:val="24"/>
                <w:lang w:val="sv-SE"/>
              </w:rPr>
            </w:pPr>
            <w:r>
              <w:rPr>
                <w:color w:val="000000" w:themeColor="text1"/>
                <w:szCs w:val="24"/>
                <w:lang w:val="sv-SE"/>
              </w:rPr>
              <w:t>Jawaban</w:t>
            </w:r>
          </w:p>
        </w:tc>
        <w:tc>
          <w:tcPr>
            <w:tcW w:w="1451" w:type="dxa"/>
            <w:vMerge/>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p>
        </w:tc>
        <w:tc>
          <w:tcPr>
            <w:tcW w:w="2943" w:type="dxa"/>
            <w:vMerge/>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p>
        </w:tc>
      </w:tr>
      <w:tr w:rsidR="00036FA1" w:rsidRPr="002C323C" w:rsidTr="008172BC">
        <w:trPr>
          <w:trHeight w:val="213"/>
        </w:trPr>
        <w:tc>
          <w:tcPr>
            <w:cnfStyle w:val="001000000000" w:firstRow="0" w:lastRow="0" w:firstColumn="1" w:lastColumn="0" w:oddVBand="0" w:evenVBand="0" w:oddHBand="0" w:evenHBand="0" w:firstRowFirstColumn="0" w:firstRowLastColumn="0" w:lastRowFirstColumn="0" w:lastRowLastColumn="0"/>
            <w:tcW w:w="3368" w:type="dxa"/>
            <w:vAlign w:val="center"/>
          </w:tcPr>
          <w:p w:rsidR="00036FA1" w:rsidRPr="002C323C" w:rsidRDefault="00036FA1" w:rsidP="008172BC">
            <w:pPr>
              <w:rPr>
                <w:color w:val="000000" w:themeColor="text1"/>
                <w:szCs w:val="24"/>
              </w:rPr>
            </w:pPr>
            <w:r>
              <w:rPr>
                <w:color w:val="000000" w:themeColor="text1"/>
                <w:szCs w:val="24"/>
              </w:rPr>
              <w:t>Ya</w:t>
            </w:r>
          </w:p>
        </w:tc>
        <w:tc>
          <w:tcPr>
            <w:tcW w:w="1451" w:type="dxa"/>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37</w:t>
            </w:r>
          </w:p>
        </w:tc>
        <w:tc>
          <w:tcPr>
            <w:tcW w:w="2943" w:type="dxa"/>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100</w:t>
            </w:r>
          </w:p>
        </w:tc>
      </w:tr>
      <w:tr w:rsidR="00036FA1" w:rsidRPr="002C323C" w:rsidTr="008172BC">
        <w:trPr>
          <w:trHeight w:val="62"/>
        </w:trPr>
        <w:tc>
          <w:tcPr>
            <w:cnfStyle w:val="001000000000" w:firstRow="0" w:lastRow="0" w:firstColumn="1" w:lastColumn="0" w:oddVBand="0" w:evenVBand="0" w:oddHBand="0" w:evenHBand="0" w:firstRowFirstColumn="0" w:firstRowLastColumn="0" w:lastRowFirstColumn="0" w:lastRowLastColumn="0"/>
            <w:tcW w:w="3368" w:type="dxa"/>
            <w:vAlign w:val="center"/>
          </w:tcPr>
          <w:p w:rsidR="00036FA1" w:rsidRPr="002C323C" w:rsidRDefault="00036FA1" w:rsidP="008172BC">
            <w:pPr>
              <w:rPr>
                <w:color w:val="000000" w:themeColor="text1"/>
                <w:szCs w:val="24"/>
              </w:rPr>
            </w:pPr>
            <w:r>
              <w:rPr>
                <w:color w:val="000000" w:themeColor="text1"/>
                <w:szCs w:val="24"/>
              </w:rPr>
              <w:t>Tidak</w:t>
            </w:r>
          </w:p>
        </w:tc>
        <w:tc>
          <w:tcPr>
            <w:tcW w:w="1451" w:type="dxa"/>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2C323C">
              <w:rPr>
                <w:color w:val="000000" w:themeColor="text1"/>
                <w:szCs w:val="24"/>
              </w:rPr>
              <w:t>0</w:t>
            </w:r>
          </w:p>
        </w:tc>
        <w:tc>
          <w:tcPr>
            <w:tcW w:w="2943" w:type="dxa"/>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2C323C">
              <w:rPr>
                <w:color w:val="000000" w:themeColor="text1"/>
                <w:szCs w:val="24"/>
              </w:rPr>
              <w:t>0</w:t>
            </w:r>
          </w:p>
        </w:tc>
      </w:tr>
      <w:tr w:rsidR="00036FA1" w:rsidRPr="002C323C" w:rsidTr="008172BC">
        <w:trPr>
          <w:cnfStyle w:val="010000000000" w:firstRow="0" w:lastRow="1" w:firstColumn="0" w:lastColumn="0" w:oddVBand="0" w:evenVBand="0" w:oddHBand="0" w:evenHBand="0" w:firstRowFirstColumn="0" w:firstRowLastColumn="0" w:lastRowFirstColumn="0" w:lastRowLastColumn="0"/>
          <w:trHeight w:val="60"/>
        </w:trPr>
        <w:tc>
          <w:tcPr>
            <w:cnfStyle w:val="001000000001" w:firstRow="0" w:lastRow="0" w:firstColumn="1" w:lastColumn="0" w:oddVBand="0" w:evenVBand="0" w:oddHBand="0" w:evenHBand="0" w:firstRowFirstColumn="0" w:firstRowLastColumn="0" w:lastRowFirstColumn="1" w:lastRowLastColumn="0"/>
            <w:tcW w:w="3368" w:type="dxa"/>
            <w:vAlign w:val="center"/>
          </w:tcPr>
          <w:p w:rsidR="00036FA1" w:rsidRDefault="00036FA1" w:rsidP="008172BC">
            <w:pPr>
              <w:rPr>
                <w:color w:val="000000" w:themeColor="text1"/>
                <w:szCs w:val="24"/>
              </w:rPr>
            </w:pPr>
          </w:p>
        </w:tc>
        <w:tc>
          <w:tcPr>
            <w:tcW w:w="1451" w:type="dxa"/>
            <w:vAlign w:val="center"/>
          </w:tcPr>
          <w:p w:rsidR="00036FA1" w:rsidRPr="002C323C"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37</w:t>
            </w:r>
          </w:p>
        </w:tc>
        <w:tc>
          <w:tcPr>
            <w:tcW w:w="2943" w:type="dxa"/>
            <w:vAlign w:val="center"/>
          </w:tcPr>
          <w:p w:rsidR="00036FA1" w:rsidRPr="002C323C"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100</w:t>
            </w:r>
          </w:p>
        </w:tc>
      </w:tr>
    </w:tbl>
    <w:p w:rsidR="00036FA1" w:rsidRPr="002C323C" w:rsidRDefault="00036FA1" w:rsidP="00036FA1">
      <w:pPr>
        <w:tabs>
          <w:tab w:val="left" w:pos="2660"/>
          <w:tab w:val="left" w:pos="4361"/>
          <w:tab w:val="left" w:pos="5495"/>
          <w:tab w:val="left" w:pos="6155"/>
          <w:tab w:val="left" w:pos="6771"/>
        </w:tabs>
        <w:ind w:left="284"/>
        <w:rPr>
          <w:color w:val="000000" w:themeColor="text1"/>
        </w:rPr>
      </w:pPr>
      <w:r w:rsidRPr="002C323C">
        <w:rPr>
          <w:color w:val="000000" w:themeColor="text1"/>
        </w:rPr>
        <w:t>Sumber: Data primer hasil penelitian 20</w:t>
      </w:r>
      <w:r>
        <w:rPr>
          <w:color w:val="000000" w:themeColor="text1"/>
        </w:rPr>
        <w:t>21.</w:t>
      </w:r>
    </w:p>
    <w:p w:rsidR="00036FA1" w:rsidRPr="002C323C" w:rsidRDefault="00036FA1" w:rsidP="00036FA1">
      <w:pPr>
        <w:tabs>
          <w:tab w:val="left" w:pos="1418"/>
        </w:tabs>
        <w:spacing w:line="360" w:lineRule="auto"/>
        <w:ind w:firstLine="709"/>
        <w:rPr>
          <w:color w:val="000000" w:themeColor="text1"/>
        </w:rPr>
      </w:pPr>
      <w:r>
        <w:rPr>
          <w:color w:val="000000" w:themeColor="text1"/>
        </w:rPr>
        <w:t>Pertanyaan</w:t>
      </w:r>
      <w:r w:rsidRPr="002C323C">
        <w:rPr>
          <w:color w:val="000000" w:themeColor="text1"/>
        </w:rPr>
        <w:t xml:space="preserve"> nomor </w:t>
      </w:r>
      <w:r>
        <w:rPr>
          <w:color w:val="000000" w:themeColor="text1"/>
        </w:rPr>
        <w:t>3</w:t>
      </w:r>
      <w:r w:rsidRPr="002C323C">
        <w:rPr>
          <w:color w:val="000000" w:themeColor="text1"/>
        </w:rPr>
        <w:t xml:space="preserve"> pada kuesioner tentang </w:t>
      </w:r>
      <w:r>
        <w:rPr>
          <w:color w:val="000000" w:themeColor="text1"/>
        </w:rPr>
        <w:t>manfaat penggunaan kata Buyyling</w:t>
      </w:r>
      <w:r>
        <w:rPr>
          <w:bCs/>
          <w:color w:val="000000" w:themeColor="text1"/>
        </w:rPr>
        <w:t>,</w:t>
      </w:r>
      <w:r w:rsidRPr="002C323C">
        <w:rPr>
          <w:color w:val="000000" w:themeColor="text1"/>
        </w:rPr>
        <w:t xml:space="preserve"> diperoleh jawaban </w:t>
      </w:r>
      <w:r>
        <w:rPr>
          <w:color w:val="000000" w:themeColor="text1"/>
        </w:rPr>
        <w:t xml:space="preserve">“Ya” sebanyak 37 artinya semua responden </w:t>
      </w:r>
      <w:r>
        <w:rPr>
          <w:szCs w:val="24"/>
        </w:rPr>
        <w:t>mengetahui manfaat kata Buyyling</w:t>
      </w:r>
      <w:r w:rsidRPr="002C323C">
        <w:rPr>
          <w:color w:val="000000" w:themeColor="text1"/>
        </w:rPr>
        <w:t xml:space="preserve"> (</w:t>
      </w:r>
      <w:r>
        <w:rPr>
          <w:color w:val="000000" w:themeColor="text1"/>
        </w:rPr>
        <w:t>10</w:t>
      </w:r>
      <w:r w:rsidRPr="002C323C">
        <w:rPr>
          <w:color w:val="000000" w:themeColor="text1"/>
        </w:rPr>
        <w:t>0%)</w:t>
      </w:r>
      <w:r>
        <w:rPr>
          <w:color w:val="000000" w:themeColor="text1"/>
        </w:rPr>
        <w:t xml:space="preserve"> dan tidak ada responden yang memberikan </w:t>
      </w:r>
      <w:r w:rsidRPr="002C323C">
        <w:rPr>
          <w:color w:val="000000" w:themeColor="text1"/>
        </w:rPr>
        <w:t xml:space="preserve">jawaban </w:t>
      </w:r>
      <w:r>
        <w:rPr>
          <w:color w:val="000000" w:themeColor="text1"/>
        </w:rPr>
        <w:t>“Tidak”</w:t>
      </w:r>
      <w:r w:rsidRPr="002C323C">
        <w:rPr>
          <w:color w:val="000000" w:themeColor="text1"/>
        </w:rPr>
        <w:t xml:space="preserve"> </w:t>
      </w:r>
      <w:r>
        <w:rPr>
          <w:color w:val="000000" w:themeColor="text1"/>
        </w:rPr>
        <w:t>t</w:t>
      </w:r>
      <w:r>
        <w:rPr>
          <w:szCs w:val="24"/>
        </w:rPr>
        <w:t>entang manfaat hutan mangrove bagi responden</w:t>
      </w:r>
      <w:r w:rsidRPr="002C323C">
        <w:rPr>
          <w:color w:val="000000" w:themeColor="text1"/>
        </w:rPr>
        <w:t>.</w:t>
      </w:r>
    </w:p>
    <w:p w:rsidR="00036FA1" w:rsidRPr="00987568" w:rsidRDefault="00036FA1" w:rsidP="00036FA1">
      <w:pPr>
        <w:pStyle w:val="BodyTextIndent3"/>
        <w:tabs>
          <w:tab w:val="left" w:pos="709"/>
        </w:tabs>
        <w:spacing w:after="0" w:line="360" w:lineRule="auto"/>
        <w:ind w:left="0" w:firstLine="709"/>
        <w:rPr>
          <w:color w:val="000000" w:themeColor="text1"/>
          <w:sz w:val="24"/>
          <w:szCs w:val="24"/>
          <w:lang w:val="sv-SE"/>
        </w:rPr>
      </w:pPr>
      <w:r>
        <w:rPr>
          <w:color w:val="000000" w:themeColor="text1"/>
          <w:sz w:val="24"/>
          <w:szCs w:val="24"/>
          <w:lang w:val="sv-SE"/>
        </w:rPr>
        <w:t>Pertanyaan</w:t>
      </w:r>
      <w:r w:rsidRPr="00987568">
        <w:rPr>
          <w:color w:val="000000" w:themeColor="text1"/>
          <w:sz w:val="24"/>
          <w:szCs w:val="24"/>
          <w:lang w:val="sv-SE"/>
        </w:rPr>
        <w:t xml:space="preserve"> Nomor </w:t>
      </w:r>
      <w:r>
        <w:rPr>
          <w:color w:val="000000" w:themeColor="text1"/>
          <w:sz w:val="24"/>
          <w:szCs w:val="24"/>
          <w:lang w:val="sv-SE"/>
        </w:rPr>
        <w:t>4</w:t>
      </w:r>
      <w:r w:rsidRPr="00987568">
        <w:rPr>
          <w:color w:val="000000" w:themeColor="text1"/>
          <w:sz w:val="24"/>
          <w:szCs w:val="24"/>
          <w:lang w:val="sv-SE"/>
        </w:rPr>
        <w:t xml:space="preserve"> yang diajukan adalah: ”</w:t>
      </w:r>
      <w:r>
        <w:rPr>
          <w:sz w:val="24"/>
          <w:szCs w:val="24"/>
        </w:rPr>
        <w:t xml:space="preserve">Alasan saudara mengucapkan kata Buyyling?” </w:t>
      </w:r>
      <w:r w:rsidRPr="00987568">
        <w:rPr>
          <w:color w:val="000000" w:themeColor="text1"/>
          <w:sz w:val="24"/>
          <w:szCs w:val="24"/>
          <w:lang w:val="sv-SE"/>
        </w:rPr>
        <w:t xml:space="preserve">(jawaban </w:t>
      </w:r>
      <w:r>
        <w:rPr>
          <w:color w:val="000000" w:themeColor="text1"/>
          <w:sz w:val="24"/>
          <w:szCs w:val="24"/>
          <w:lang w:val="sv-SE"/>
        </w:rPr>
        <w:t>a, b, atau c</w:t>
      </w:r>
      <w:r w:rsidRPr="00987568">
        <w:rPr>
          <w:color w:val="000000" w:themeColor="text1"/>
          <w:sz w:val="24"/>
          <w:szCs w:val="24"/>
          <w:lang w:val="sv-SE"/>
        </w:rPr>
        <w:t xml:space="preserve">) dan pada Tabel </w:t>
      </w:r>
      <w:r>
        <w:rPr>
          <w:color w:val="000000" w:themeColor="text1"/>
          <w:sz w:val="24"/>
          <w:szCs w:val="24"/>
          <w:lang w:val="sv-SE"/>
        </w:rPr>
        <w:t>4.6</w:t>
      </w:r>
      <w:r w:rsidRPr="00987568">
        <w:rPr>
          <w:color w:val="000000" w:themeColor="text1"/>
          <w:sz w:val="24"/>
          <w:szCs w:val="24"/>
          <w:lang w:val="sv-SE"/>
        </w:rPr>
        <w:t xml:space="preserve"> di bawah ini adalah </w:t>
      </w:r>
      <w:r>
        <w:rPr>
          <w:color w:val="000000" w:themeColor="text1"/>
          <w:sz w:val="24"/>
          <w:szCs w:val="24"/>
          <w:lang w:val="sv-SE"/>
        </w:rPr>
        <w:t xml:space="preserve">jumlah </w:t>
      </w:r>
      <w:r w:rsidRPr="00987568">
        <w:rPr>
          <w:color w:val="000000" w:themeColor="text1"/>
          <w:sz w:val="24"/>
          <w:szCs w:val="24"/>
          <w:lang w:val="sv-SE"/>
        </w:rPr>
        <w:t xml:space="preserve">jawaban responden </w:t>
      </w:r>
      <w:r>
        <w:rPr>
          <w:color w:val="000000" w:themeColor="text1"/>
          <w:sz w:val="24"/>
          <w:szCs w:val="24"/>
          <w:lang w:val="sv-SE"/>
        </w:rPr>
        <w:t>dan</w:t>
      </w:r>
      <w:r w:rsidRPr="00987568">
        <w:rPr>
          <w:color w:val="000000" w:themeColor="text1"/>
          <w:sz w:val="24"/>
          <w:szCs w:val="24"/>
          <w:lang w:val="sv-SE"/>
        </w:rPr>
        <w:t xml:space="preserve"> persentase terhadap pertanyaan Nomor</w:t>
      </w:r>
      <w:r>
        <w:rPr>
          <w:color w:val="000000" w:themeColor="text1"/>
          <w:sz w:val="24"/>
          <w:szCs w:val="24"/>
          <w:lang w:val="sv-SE"/>
        </w:rPr>
        <w:t xml:space="preserve"> 4</w:t>
      </w:r>
      <w:r w:rsidRPr="00987568">
        <w:rPr>
          <w:color w:val="000000" w:themeColor="text1"/>
          <w:sz w:val="24"/>
          <w:szCs w:val="24"/>
          <w:lang w:val="sv-SE"/>
        </w:rPr>
        <w:t xml:space="preserve"> sebagai berikut:</w:t>
      </w:r>
    </w:p>
    <w:p w:rsidR="00036FA1" w:rsidRPr="002C323C" w:rsidRDefault="00036FA1" w:rsidP="00036FA1">
      <w:pPr>
        <w:jc w:val="center"/>
        <w:rPr>
          <w:color w:val="000000" w:themeColor="text1"/>
        </w:rPr>
      </w:pPr>
      <w:r w:rsidRPr="002C323C">
        <w:rPr>
          <w:color w:val="000000" w:themeColor="text1"/>
        </w:rPr>
        <w:t xml:space="preserve">Tabel </w:t>
      </w:r>
      <w:r>
        <w:rPr>
          <w:color w:val="000000" w:themeColor="text1"/>
        </w:rPr>
        <w:t>4.6</w:t>
      </w:r>
    </w:p>
    <w:p w:rsidR="00036FA1" w:rsidRPr="00A86250" w:rsidRDefault="00036FA1" w:rsidP="00036FA1">
      <w:pPr>
        <w:jc w:val="center"/>
        <w:rPr>
          <w:color w:val="000000" w:themeColor="text1"/>
        </w:rPr>
      </w:pPr>
      <w:r w:rsidRPr="002C323C">
        <w:rPr>
          <w:color w:val="000000" w:themeColor="text1"/>
        </w:rPr>
        <w:t xml:space="preserve">Distribusi Jawaban Responden Tentang </w:t>
      </w:r>
      <w:r>
        <w:rPr>
          <w:color w:val="000000" w:themeColor="text1"/>
        </w:rPr>
        <w:t>Alasan Pemanfaatan menggunakan kata Buyyling</w:t>
      </w:r>
    </w:p>
    <w:p w:rsidR="00036FA1" w:rsidRPr="002C323C" w:rsidRDefault="00036FA1" w:rsidP="00036FA1">
      <w:pPr>
        <w:spacing w:line="360" w:lineRule="auto"/>
        <w:jc w:val="center"/>
        <w:rPr>
          <w:color w:val="000000" w:themeColor="text1"/>
        </w:rPr>
      </w:pPr>
      <w:r w:rsidRPr="002C323C">
        <w:rPr>
          <w:color w:val="000000" w:themeColor="text1"/>
        </w:rPr>
        <w:t xml:space="preserve">Untuk </w:t>
      </w:r>
      <w:r>
        <w:rPr>
          <w:color w:val="000000" w:themeColor="text1"/>
        </w:rPr>
        <w:t>Pertanyaan</w:t>
      </w:r>
      <w:r w:rsidRPr="002C323C">
        <w:rPr>
          <w:color w:val="000000" w:themeColor="text1"/>
        </w:rPr>
        <w:t xml:space="preserve"> Nomor </w:t>
      </w:r>
      <w:r>
        <w:rPr>
          <w:color w:val="000000" w:themeColor="text1"/>
        </w:rPr>
        <w:t>4</w:t>
      </w:r>
    </w:p>
    <w:tbl>
      <w:tblPr>
        <w:tblStyle w:val="TableClassic1"/>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1701"/>
        <w:gridCol w:w="1843"/>
      </w:tblGrid>
      <w:tr w:rsidR="00036FA1" w:rsidRPr="002C323C" w:rsidTr="008172B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vAlign w:val="center"/>
          </w:tcPr>
          <w:p w:rsidR="00036FA1" w:rsidRPr="002C323C" w:rsidRDefault="00036FA1" w:rsidP="008172BC">
            <w:pPr>
              <w:jc w:val="center"/>
              <w:rPr>
                <w:bCs/>
                <w:i w:val="0"/>
                <w:iCs w:val="0"/>
                <w:color w:val="000000" w:themeColor="text1"/>
                <w:lang w:val="sv-SE"/>
              </w:rPr>
            </w:pPr>
            <w:r>
              <w:rPr>
                <w:bCs/>
                <w:i w:val="0"/>
                <w:iCs w:val="0"/>
                <w:color w:val="000000" w:themeColor="text1"/>
                <w:szCs w:val="24"/>
                <w:lang w:val="sv-SE"/>
              </w:rPr>
              <w:t>Pertanyaan</w:t>
            </w:r>
            <w:r w:rsidRPr="002C323C">
              <w:rPr>
                <w:bCs/>
                <w:i w:val="0"/>
                <w:iCs w:val="0"/>
                <w:color w:val="000000" w:themeColor="text1"/>
                <w:szCs w:val="24"/>
                <w:lang w:val="sv-SE"/>
              </w:rPr>
              <w:t xml:space="preserve"> Nomor </w:t>
            </w:r>
            <w:r>
              <w:rPr>
                <w:bCs/>
                <w:i w:val="0"/>
                <w:iCs w:val="0"/>
                <w:color w:val="000000" w:themeColor="text1"/>
                <w:szCs w:val="24"/>
                <w:lang w:val="sv-SE"/>
              </w:rPr>
              <w:t>4</w:t>
            </w:r>
          </w:p>
        </w:tc>
        <w:tc>
          <w:tcPr>
            <w:tcW w:w="1701" w:type="dxa"/>
            <w:vMerge w:val="restart"/>
            <w:vAlign w:val="center"/>
          </w:tcPr>
          <w:p w:rsidR="00036FA1" w:rsidRPr="004548E9" w:rsidRDefault="00036FA1" w:rsidP="008172BC">
            <w:pPr>
              <w:jc w:val="center"/>
              <w:cnfStyle w:val="100000000000" w:firstRow="1" w:lastRow="0" w:firstColumn="0" w:lastColumn="0" w:oddVBand="0" w:evenVBand="0" w:oddHBand="0" w:evenHBand="0" w:firstRowFirstColumn="0" w:firstRowLastColumn="0" w:lastRowFirstColumn="0" w:lastRowLastColumn="0"/>
              <w:rPr>
                <w:bCs/>
                <w:i w:val="0"/>
                <w:iCs w:val="0"/>
                <w:color w:val="000000" w:themeColor="text1"/>
                <w:szCs w:val="24"/>
              </w:rPr>
            </w:pPr>
            <w:r w:rsidRPr="004548E9">
              <w:rPr>
                <w:bCs/>
                <w:i w:val="0"/>
                <w:iCs w:val="0"/>
                <w:color w:val="000000" w:themeColor="text1"/>
                <w:szCs w:val="24"/>
              </w:rPr>
              <w:t>Jumlah</w:t>
            </w:r>
          </w:p>
        </w:tc>
        <w:tc>
          <w:tcPr>
            <w:cnfStyle w:val="000000001000" w:firstRow="0" w:lastRow="0" w:firstColumn="0" w:lastColumn="0" w:oddVBand="0" w:evenVBand="0" w:oddHBand="0" w:evenHBand="0" w:firstRowFirstColumn="0" w:firstRowLastColumn="1" w:lastRowFirstColumn="0" w:lastRowLastColumn="0"/>
            <w:tcW w:w="1843" w:type="dxa"/>
            <w:vMerge w:val="restart"/>
            <w:vAlign w:val="center"/>
          </w:tcPr>
          <w:p w:rsidR="00036FA1" w:rsidRPr="004548E9" w:rsidRDefault="00036FA1" w:rsidP="008172BC">
            <w:pPr>
              <w:jc w:val="center"/>
              <w:rPr>
                <w:b w:val="0"/>
                <w:color w:val="000000" w:themeColor="text1"/>
                <w:szCs w:val="24"/>
              </w:rPr>
            </w:pPr>
            <w:r w:rsidRPr="004548E9">
              <w:rPr>
                <w:b w:val="0"/>
                <w:color w:val="000000" w:themeColor="text1"/>
                <w:szCs w:val="24"/>
              </w:rPr>
              <w:t>Persentase</w:t>
            </w:r>
            <w:r>
              <w:rPr>
                <w:b w:val="0"/>
                <w:color w:val="000000" w:themeColor="text1"/>
                <w:szCs w:val="24"/>
              </w:rPr>
              <w:t xml:space="preserve"> (%)</w:t>
            </w:r>
          </w:p>
        </w:tc>
      </w:tr>
      <w:tr w:rsidR="00036FA1" w:rsidRPr="002C323C" w:rsidTr="008172BC">
        <w:trPr>
          <w:trHeight w:val="40"/>
        </w:trPr>
        <w:tc>
          <w:tcPr>
            <w:cnfStyle w:val="001000000000" w:firstRow="0" w:lastRow="0" w:firstColumn="1" w:lastColumn="0" w:oddVBand="0" w:evenVBand="0" w:oddHBand="0" w:evenHBand="0" w:firstRowFirstColumn="0" w:firstRowLastColumn="0" w:lastRowFirstColumn="0" w:lastRowLastColumn="0"/>
            <w:tcW w:w="4961" w:type="dxa"/>
          </w:tcPr>
          <w:p w:rsidR="00036FA1" w:rsidRPr="007467E8" w:rsidRDefault="00036FA1" w:rsidP="008172BC">
            <w:pPr>
              <w:rPr>
                <w:iCs/>
                <w:color w:val="000000" w:themeColor="text1"/>
                <w:bdr w:val="none" w:sz="0" w:space="0" w:color="auto" w:frame="1"/>
                <w:lang w:val="sv-SE"/>
              </w:rPr>
            </w:pPr>
            <w:r>
              <w:rPr>
                <w:iCs/>
                <w:color w:val="000000" w:themeColor="text1"/>
                <w:bdr w:val="none" w:sz="0" w:space="0" w:color="auto" w:frame="1"/>
                <w:lang w:val="sv-SE"/>
              </w:rPr>
              <w:t>Jawaban</w:t>
            </w:r>
          </w:p>
        </w:tc>
        <w:tc>
          <w:tcPr>
            <w:tcW w:w="1701" w:type="dxa"/>
            <w:vMerge/>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43" w:type="dxa"/>
            <w:vMerge/>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36FA1" w:rsidRPr="002C323C" w:rsidTr="008172BC">
        <w:trPr>
          <w:trHeight w:val="93"/>
        </w:trPr>
        <w:tc>
          <w:tcPr>
            <w:cnfStyle w:val="001000000000" w:firstRow="0" w:lastRow="0" w:firstColumn="1" w:lastColumn="0" w:oddVBand="0" w:evenVBand="0" w:oddHBand="0" w:evenHBand="0" w:firstRowFirstColumn="0" w:firstRowLastColumn="0" w:lastRowFirstColumn="0" w:lastRowLastColumn="0"/>
            <w:tcW w:w="4961" w:type="dxa"/>
            <w:vAlign w:val="center"/>
          </w:tcPr>
          <w:p w:rsidR="00036FA1" w:rsidRPr="002C323C" w:rsidRDefault="00036FA1" w:rsidP="00036FA1">
            <w:pPr>
              <w:widowControl/>
              <w:numPr>
                <w:ilvl w:val="1"/>
                <w:numId w:val="6"/>
              </w:numPr>
              <w:autoSpaceDE/>
              <w:autoSpaceDN/>
              <w:ind w:left="319" w:hanging="319"/>
              <w:rPr>
                <w:color w:val="000000" w:themeColor="text1"/>
                <w:szCs w:val="24"/>
                <w:lang w:val="sv-SE"/>
              </w:rPr>
            </w:pPr>
            <w:r w:rsidRPr="007A7E72">
              <w:rPr>
                <w:szCs w:val="24"/>
              </w:rPr>
              <w:t>Ke</w:t>
            </w:r>
            <w:r>
              <w:rPr>
                <w:szCs w:val="24"/>
              </w:rPr>
              <w:t>pentingan komersial</w:t>
            </w:r>
          </w:p>
        </w:tc>
        <w:tc>
          <w:tcPr>
            <w:tcW w:w="1701" w:type="dxa"/>
            <w:vAlign w:val="center"/>
          </w:tcPr>
          <w:p w:rsidR="00036FA1" w:rsidRPr="00A27405"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A27405">
              <w:rPr>
                <w:szCs w:val="24"/>
              </w:rPr>
              <w:t>8</w:t>
            </w:r>
          </w:p>
        </w:tc>
        <w:tc>
          <w:tcPr>
            <w:tcW w:w="1843" w:type="dxa"/>
            <w:vAlign w:val="center"/>
          </w:tcPr>
          <w:p w:rsidR="00036FA1" w:rsidRPr="00A27405"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A27405">
              <w:rPr>
                <w:szCs w:val="24"/>
              </w:rPr>
              <w:t>21.6</w:t>
            </w:r>
          </w:p>
        </w:tc>
      </w:tr>
      <w:tr w:rsidR="00036FA1" w:rsidRPr="002C323C" w:rsidTr="008172BC">
        <w:trPr>
          <w:trHeight w:val="70"/>
        </w:trPr>
        <w:tc>
          <w:tcPr>
            <w:cnfStyle w:val="001000000000" w:firstRow="0" w:lastRow="0" w:firstColumn="1" w:lastColumn="0" w:oddVBand="0" w:evenVBand="0" w:oddHBand="0" w:evenHBand="0" w:firstRowFirstColumn="0" w:firstRowLastColumn="0" w:lastRowFirstColumn="0" w:lastRowLastColumn="0"/>
            <w:tcW w:w="4961" w:type="dxa"/>
            <w:vAlign w:val="center"/>
          </w:tcPr>
          <w:p w:rsidR="00036FA1" w:rsidRPr="002C323C" w:rsidRDefault="00036FA1" w:rsidP="00036FA1">
            <w:pPr>
              <w:widowControl/>
              <w:numPr>
                <w:ilvl w:val="1"/>
                <w:numId w:val="6"/>
              </w:numPr>
              <w:autoSpaceDE/>
              <w:autoSpaceDN/>
              <w:ind w:left="319" w:hanging="319"/>
              <w:rPr>
                <w:color w:val="000000" w:themeColor="text1"/>
                <w:szCs w:val="24"/>
              </w:rPr>
            </w:pPr>
            <w:r>
              <w:rPr>
                <w:szCs w:val="24"/>
              </w:rPr>
              <w:t xml:space="preserve">Kebiasaan </w:t>
            </w:r>
            <w:r w:rsidRPr="007A7E72">
              <w:rPr>
                <w:szCs w:val="24"/>
              </w:rPr>
              <w:t>sehari-hari</w:t>
            </w:r>
          </w:p>
        </w:tc>
        <w:tc>
          <w:tcPr>
            <w:tcW w:w="1701" w:type="dxa"/>
            <w:vAlign w:val="center"/>
          </w:tcPr>
          <w:p w:rsidR="00036FA1" w:rsidRPr="00A27405"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A27405">
              <w:rPr>
                <w:szCs w:val="24"/>
              </w:rPr>
              <w:t>21</w:t>
            </w:r>
          </w:p>
        </w:tc>
        <w:tc>
          <w:tcPr>
            <w:tcW w:w="1843" w:type="dxa"/>
            <w:vAlign w:val="center"/>
          </w:tcPr>
          <w:p w:rsidR="00036FA1" w:rsidRPr="00A27405"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A27405">
              <w:rPr>
                <w:szCs w:val="24"/>
              </w:rPr>
              <w:t>56.8</w:t>
            </w:r>
          </w:p>
        </w:tc>
      </w:tr>
      <w:tr w:rsidR="00036FA1" w:rsidRPr="002C323C" w:rsidTr="008172BC">
        <w:trPr>
          <w:trHeight w:val="73"/>
        </w:trPr>
        <w:tc>
          <w:tcPr>
            <w:cnfStyle w:val="001000000000" w:firstRow="0" w:lastRow="0" w:firstColumn="1" w:lastColumn="0" w:oddVBand="0" w:evenVBand="0" w:oddHBand="0" w:evenHBand="0" w:firstRowFirstColumn="0" w:firstRowLastColumn="0" w:lastRowFirstColumn="0" w:lastRowLastColumn="0"/>
            <w:tcW w:w="4961" w:type="dxa"/>
            <w:vAlign w:val="center"/>
          </w:tcPr>
          <w:p w:rsidR="00036FA1" w:rsidRDefault="00036FA1" w:rsidP="00036FA1">
            <w:pPr>
              <w:widowControl/>
              <w:numPr>
                <w:ilvl w:val="1"/>
                <w:numId w:val="6"/>
              </w:numPr>
              <w:autoSpaceDE/>
              <w:autoSpaceDN/>
              <w:ind w:left="319" w:hanging="319"/>
              <w:rPr>
                <w:szCs w:val="24"/>
              </w:rPr>
            </w:pPr>
            <w:r>
              <w:rPr>
                <w:szCs w:val="24"/>
              </w:rPr>
              <w:t>Bergaya</w:t>
            </w:r>
          </w:p>
        </w:tc>
        <w:tc>
          <w:tcPr>
            <w:tcW w:w="1701" w:type="dxa"/>
            <w:vAlign w:val="center"/>
          </w:tcPr>
          <w:p w:rsidR="00036FA1" w:rsidRPr="00A27405"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A27405">
              <w:rPr>
                <w:szCs w:val="24"/>
              </w:rPr>
              <w:t>8</w:t>
            </w:r>
          </w:p>
        </w:tc>
        <w:tc>
          <w:tcPr>
            <w:tcW w:w="1843" w:type="dxa"/>
            <w:vAlign w:val="center"/>
          </w:tcPr>
          <w:p w:rsidR="00036FA1" w:rsidRPr="00A27405"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A27405">
              <w:rPr>
                <w:szCs w:val="24"/>
              </w:rPr>
              <w:t>21.6</w:t>
            </w:r>
          </w:p>
        </w:tc>
      </w:tr>
      <w:tr w:rsidR="00036FA1" w:rsidRPr="002C323C" w:rsidTr="008172BC">
        <w:trPr>
          <w:cnfStyle w:val="010000000000" w:firstRow="0" w:lastRow="1" w:firstColumn="0" w:lastColumn="0" w:oddVBand="0" w:evenVBand="0" w:oddHBand="0" w:evenHBand="0" w:firstRowFirstColumn="0" w:firstRowLastColumn="0" w:lastRowFirstColumn="0" w:lastRowLastColumn="0"/>
          <w:trHeight w:val="50"/>
        </w:trPr>
        <w:tc>
          <w:tcPr>
            <w:cnfStyle w:val="001000000001" w:firstRow="0" w:lastRow="0" w:firstColumn="1" w:lastColumn="0" w:oddVBand="0" w:evenVBand="0" w:oddHBand="0" w:evenHBand="0" w:firstRowFirstColumn="0" w:firstRowLastColumn="0" w:lastRowFirstColumn="1" w:lastRowLastColumn="0"/>
            <w:tcW w:w="4961" w:type="dxa"/>
            <w:vAlign w:val="center"/>
          </w:tcPr>
          <w:p w:rsidR="00036FA1" w:rsidRPr="004548E9" w:rsidRDefault="00036FA1" w:rsidP="008172BC">
            <w:pPr>
              <w:rPr>
                <w:b w:val="0"/>
                <w:bCs w:val="0"/>
                <w:szCs w:val="24"/>
              </w:rPr>
            </w:pPr>
            <w:r w:rsidRPr="004548E9">
              <w:rPr>
                <w:b w:val="0"/>
                <w:bCs w:val="0"/>
                <w:szCs w:val="24"/>
              </w:rPr>
              <w:t>Jumlah</w:t>
            </w:r>
          </w:p>
        </w:tc>
        <w:tc>
          <w:tcPr>
            <w:tcW w:w="1701" w:type="dxa"/>
            <w:vAlign w:val="center"/>
          </w:tcPr>
          <w:p w:rsidR="00036FA1" w:rsidRPr="002C323C"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37</w:t>
            </w:r>
          </w:p>
        </w:tc>
        <w:tc>
          <w:tcPr>
            <w:tcW w:w="1843" w:type="dxa"/>
            <w:vAlign w:val="center"/>
          </w:tcPr>
          <w:p w:rsidR="00036FA1" w:rsidRPr="002C323C"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100,0</w:t>
            </w:r>
          </w:p>
        </w:tc>
      </w:tr>
    </w:tbl>
    <w:p w:rsidR="00036FA1" w:rsidRPr="002C323C" w:rsidRDefault="00036FA1" w:rsidP="00036FA1">
      <w:pPr>
        <w:tabs>
          <w:tab w:val="left" w:pos="2660"/>
          <w:tab w:val="left" w:pos="4361"/>
          <w:tab w:val="left" w:pos="5495"/>
          <w:tab w:val="left" w:pos="6155"/>
          <w:tab w:val="left" w:pos="6771"/>
        </w:tabs>
        <w:ind w:left="284"/>
        <w:rPr>
          <w:color w:val="000000" w:themeColor="text1"/>
        </w:rPr>
      </w:pPr>
      <w:r w:rsidRPr="002C323C">
        <w:rPr>
          <w:color w:val="000000" w:themeColor="text1"/>
        </w:rPr>
        <w:t>Sumber: Data primer hasil penelitian</w:t>
      </w:r>
      <w:r>
        <w:rPr>
          <w:color w:val="000000" w:themeColor="text1"/>
        </w:rPr>
        <w:t xml:space="preserve"> </w:t>
      </w:r>
      <w:r w:rsidRPr="002C323C">
        <w:rPr>
          <w:color w:val="000000" w:themeColor="text1"/>
        </w:rPr>
        <w:t>20</w:t>
      </w:r>
      <w:r>
        <w:rPr>
          <w:color w:val="000000" w:themeColor="text1"/>
        </w:rPr>
        <w:t>2</w:t>
      </w:r>
      <w:r w:rsidRPr="002C323C">
        <w:rPr>
          <w:color w:val="000000" w:themeColor="text1"/>
        </w:rPr>
        <w:t>1</w:t>
      </w:r>
      <w:r>
        <w:rPr>
          <w:color w:val="000000" w:themeColor="text1"/>
        </w:rPr>
        <w:t>.</w:t>
      </w:r>
    </w:p>
    <w:p w:rsidR="00036FA1" w:rsidRPr="002C323C" w:rsidRDefault="00036FA1" w:rsidP="00036FA1">
      <w:pPr>
        <w:tabs>
          <w:tab w:val="left" w:pos="534"/>
          <w:tab w:val="left" w:pos="2660"/>
          <w:tab w:val="left" w:pos="4361"/>
          <w:tab w:val="left" w:pos="5495"/>
          <w:tab w:val="left" w:pos="6155"/>
          <w:tab w:val="left" w:pos="6771"/>
        </w:tabs>
        <w:ind w:left="-176"/>
        <w:rPr>
          <w:color w:val="000000" w:themeColor="text1"/>
        </w:rPr>
      </w:pPr>
    </w:p>
    <w:p w:rsidR="00036FA1" w:rsidRPr="002C323C" w:rsidRDefault="00036FA1" w:rsidP="00036FA1">
      <w:pPr>
        <w:tabs>
          <w:tab w:val="left" w:pos="1418"/>
        </w:tabs>
        <w:spacing w:line="360" w:lineRule="auto"/>
        <w:ind w:firstLine="709"/>
        <w:rPr>
          <w:color w:val="000000" w:themeColor="text1"/>
        </w:rPr>
      </w:pPr>
      <w:r>
        <w:rPr>
          <w:color w:val="000000" w:themeColor="text1"/>
        </w:rPr>
        <w:lastRenderedPageBreak/>
        <w:t>Pertanyaan</w:t>
      </w:r>
      <w:r w:rsidRPr="002C323C">
        <w:rPr>
          <w:color w:val="000000" w:themeColor="text1"/>
        </w:rPr>
        <w:t xml:space="preserve"> nomor </w:t>
      </w:r>
      <w:r>
        <w:rPr>
          <w:color w:val="000000" w:themeColor="text1"/>
        </w:rPr>
        <w:t>4</w:t>
      </w:r>
      <w:r w:rsidRPr="002C323C">
        <w:rPr>
          <w:color w:val="000000" w:themeColor="text1"/>
        </w:rPr>
        <w:t xml:space="preserve"> pada kuesioner tentang </w:t>
      </w:r>
      <w:r>
        <w:rPr>
          <w:color w:val="000000" w:themeColor="text1"/>
        </w:rPr>
        <w:t>a</w:t>
      </w:r>
      <w:r>
        <w:rPr>
          <w:szCs w:val="24"/>
        </w:rPr>
        <w:t>lasan saudara melakukan pemanfaatan mengucapkan kata Buyyling</w:t>
      </w:r>
      <w:r w:rsidRPr="002C323C">
        <w:rPr>
          <w:color w:val="000000" w:themeColor="text1"/>
        </w:rPr>
        <w:t xml:space="preserve">, diperoleh jawaban </w:t>
      </w:r>
      <w:r>
        <w:rPr>
          <w:color w:val="000000" w:themeColor="text1"/>
        </w:rPr>
        <w:t>untuk kepentingan komersial 8</w:t>
      </w:r>
      <w:r w:rsidRPr="002C323C">
        <w:rPr>
          <w:color w:val="000000" w:themeColor="text1"/>
        </w:rPr>
        <w:t xml:space="preserve"> responden (</w:t>
      </w:r>
      <w:r>
        <w:rPr>
          <w:color w:val="000000" w:themeColor="text1"/>
        </w:rPr>
        <w:t>21</w:t>
      </w:r>
      <w:r w:rsidRPr="002C323C">
        <w:rPr>
          <w:color w:val="000000" w:themeColor="text1"/>
        </w:rPr>
        <w:t>,</w:t>
      </w:r>
      <w:r>
        <w:rPr>
          <w:color w:val="000000" w:themeColor="text1"/>
        </w:rPr>
        <w:t>6</w:t>
      </w:r>
      <w:r w:rsidRPr="002C323C">
        <w:rPr>
          <w:color w:val="000000" w:themeColor="text1"/>
        </w:rPr>
        <w:t>%)</w:t>
      </w:r>
      <w:r>
        <w:rPr>
          <w:color w:val="000000" w:themeColor="text1"/>
        </w:rPr>
        <w:t>, untuk kebutuhan sehari-hari</w:t>
      </w:r>
      <w:r w:rsidRPr="002C323C">
        <w:rPr>
          <w:color w:val="000000" w:themeColor="text1"/>
        </w:rPr>
        <w:t xml:space="preserve"> diberikan oleh </w:t>
      </w:r>
      <w:r>
        <w:rPr>
          <w:color w:val="000000" w:themeColor="text1"/>
        </w:rPr>
        <w:t>21</w:t>
      </w:r>
      <w:r w:rsidRPr="002C323C">
        <w:rPr>
          <w:color w:val="000000" w:themeColor="text1"/>
        </w:rPr>
        <w:t xml:space="preserve"> responden (</w:t>
      </w:r>
      <w:r>
        <w:rPr>
          <w:color w:val="000000" w:themeColor="text1"/>
        </w:rPr>
        <w:t>56</w:t>
      </w:r>
      <w:r w:rsidRPr="002C323C">
        <w:rPr>
          <w:color w:val="000000" w:themeColor="text1"/>
        </w:rPr>
        <w:t>,</w:t>
      </w:r>
      <w:r>
        <w:rPr>
          <w:color w:val="000000" w:themeColor="text1"/>
        </w:rPr>
        <w:t>8</w:t>
      </w:r>
      <w:r w:rsidRPr="002C323C">
        <w:rPr>
          <w:color w:val="000000" w:themeColor="text1"/>
        </w:rPr>
        <w:t>%)</w:t>
      </w:r>
      <w:r>
        <w:rPr>
          <w:color w:val="000000" w:themeColor="text1"/>
        </w:rPr>
        <w:t>, untuk bergaya diberikan oleh 8 responden (21.6%).</w:t>
      </w:r>
    </w:p>
    <w:p w:rsidR="00036FA1" w:rsidRPr="00987568" w:rsidRDefault="00036FA1" w:rsidP="00036FA1">
      <w:pPr>
        <w:pStyle w:val="BodyTextIndent3"/>
        <w:tabs>
          <w:tab w:val="left" w:pos="709"/>
        </w:tabs>
        <w:spacing w:after="0" w:line="360" w:lineRule="auto"/>
        <w:ind w:left="0" w:firstLine="708"/>
        <w:rPr>
          <w:color w:val="000000" w:themeColor="text1"/>
          <w:sz w:val="24"/>
          <w:szCs w:val="24"/>
          <w:lang w:val="sv-SE"/>
        </w:rPr>
      </w:pPr>
      <w:r>
        <w:rPr>
          <w:color w:val="000000" w:themeColor="text1"/>
          <w:sz w:val="24"/>
          <w:szCs w:val="24"/>
          <w:lang w:val="sv-SE"/>
        </w:rPr>
        <w:t>Pertanyaan</w:t>
      </w:r>
      <w:r w:rsidRPr="00987568">
        <w:rPr>
          <w:color w:val="000000" w:themeColor="text1"/>
          <w:sz w:val="24"/>
          <w:szCs w:val="24"/>
          <w:lang w:val="sv-SE"/>
        </w:rPr>
        <w:t xml:space="preserve"> Nomor </w:t>
      </w:r>
      <w:r>
        <w:rPr>
          <w:color w:val="000000" w:themeColor="text1"/>
          <w:sz w:val="24"/>
          <w:szCs w:val="24"/>
          <w:lang w:val="sv-SE"/>
        </w:rPr>
        <w:t xml:space="preserve">5 </w:t>
      </w:r>
      <w:r w:rsidRPr="00987568">
        <w:rPr>
          <w:color w:val="000000" w:themeColor="text1"/>
          <w:sz w:val="24"/>
          <w:szCs w:val="24"/>
          <w:lang w:val="sv-SE"/>
        </w:rPr>
        <w:t>yang diajukan adalah: ”</w:t>
      </w:r>
      <w:r>
        <w:rPr>
          <w:sz w:val="24"/>
          <w:szCs w:val="24"/>
        </w:rPr>
        <w:t xml:space="preserve">Apakah saudara mengetahui pengertian Buyyling” </w:t>
      </w:r>
      <w:r w:rsidRPr="00987568">
        <w:rPr>
          <w:color w:val="000000" w:themeColor="text1"/>
          <w:sz w:val="24"/>
          <w:szCs w:val="24"/>
          <w:lang w:val="sv-SE"/>
        </w:rPr>
        <w:t xml:space="preserve">(jawaban </w:t>
      </w:r>
      <w:r>
        <w:rPr>
          <w:color w:val="000000" w:themeColor="text1"/>
          <w:sz w:val="24"/>
          <w:szCs w:val="24"/>
          <w:lang w:val="sv-SE"/>
        </w:rPr>
        <w:t>ya atau tidak</w:t>
      </w:r>
      <w:r w:rsidRPr="00987568">
        <w:rPr>
          <w:color w:val="000000" w:themeColor="text1"/>
          <w:sz w:val="24"/>
          <w:szCs w:val="24"/>
          <w:lang w:val="sv-SE"/>
        </w:rPr>
        <w:t xml:space="preserve">) dan pada Tabel </w:t>
      </w:r>
      <w:r>
        <w:rPr>
          <w:color w:val="000000" w:themeColor="text1"/>
          <w:sz w:val="24"/>
          <w:szCs w:val="24"/>
          <w:lang w:val="sv-SE"/>
        </w:rPr>
        <w:t>4.7</w:t>
      </w:r>
      <w:r w:rsidRPr="00987568">
        <w:rPr>
          <w:color w:val="000000" w:themeColor="text1"/>
          <w:sz w:val="24"/>
          <w:szCs w:val="24"/>
          <w:lang w:val="sv-SE"/>
        </w:rPr>
        <w:t xml:space="preserve"> di bawah ini adalah </w:t>
      </w:r>
      <w:r>
        <w:rPr>
          <w:color w:val="000000" w:themeColor="text1"/>
          <w:sz w:val="24"/>
          <w:szCs w:val="24"/>
          <w:lang w:val="sv-SE"/>
        </w:rPr>
        <w:t xml:space="preserve">jumlah </w:t>
      </w:r>
      <w:r w:rsidRPr="00987568">
        <w:rPr>
          <w:color w:val="000000" w:themeColor="text1"/>
          <w:sz w:val="24"/>
          <w:szCs w:val="24"/>
          <w:lang w:val="sv-SE"/>
        </w:rPr>
        <w:t xml:space="preserve">jawaban responden </w:t>
      </w:r>
      <w:r>
        <w:rPr>
          <w:color w:val="000000" w:themeColor="text1"/>
          <w:sz w:val="24"/>
          <w:szCs w:val="24"/>
          <w:lang w:val="sv-SE"/>
        </w:rPr>
        <w:t>dan</w:t>
      </w:r>
      <w:r w:rsidRPr="00987568">
        <w:rPr>
          <w:color w:val="000000" w:themeColor="text1"/>
          <w:sz w:val="24"/>
          <w:szCs w:val="24"/>
          <w:lang w:val="sv-SE"/>
        </w:rPr>
        <w:t xml:space="preserve"> persentase terhadap pertanyaan Nomor </w:t>
      </w:r>
      <w:r>
        <w:rPr>
          <w:color w:val="000000" w:themeColor="text1"/>
          <w:sz w:val="24"/>
          <w:szCs w:val="24"/>
          <w:lang w:val="sv-SE"/>
        </w:rPr>
        <w:t>5</w:t>
      </w:r>
      <w:r w:rsidRPr="00987568">
        <w:rPr>
          <w:color w:val="000000" w:themeColor="text1"/>
          <w:sz w:val="24"/>
          <w:szCs w:val="24"/>
          <w:lang w:val="sv-SE"/>
        </w:rPr>
        <w:t xml:space="preserve"> sebagai berikut:</w:t>
      </w:r>
    </w:p>
    <w:p w:rsidR="00036FA1" w:rsidRPr="002C323C" w:rsidRDefault="00036FA1" w:rsidP="00036FA1">
      <w:pPr>
        <w:jc w:val="center"/>
        <w:rPr>
          <w:color w:val="000000" w:themeColor="text1"/>
        </w:rPr>
      </w:pPr>
      <w:r w:rsidRPr="002C323C">
        <w:rPr>
          <w:color w:val="000000" w:themeColor="text1"/>
        </w:rPr>
        <w:t xml:space="preserve">Tabel </w:t>
      </w:r>
      <w:r>
        <w:rPr>
          <w:color w:val="000000" w:themeColor="text1"/>
        </w:rPr>
        <w:t>4.7</w:t>
      </w:r>
    </w:p>
    <w:p w:rsidR="00036FA1" w:rsidRPr="00A86250" w:rsidRDefault="00036FA1" w:rsidP="00036FA1">
      <w:pPr>
        <w:jc w:val="center"/>
        <w:rPr>
          <w:color w:val="000000" w:themeColor="text1"/>
        </w:rPr>
      </w:pPr>
      <w:r w:rsidRPr="002C323C">
        <w:rPr>
          <w:color w:val="000000" w:themeColor="text1"/>
        </w:rPr>
        <w:t xml:space="preserve">Distribusi Jawaban Responden Tentang </w:t>
      </w:r>
      <w:r>
        <w:rPr>
          <w:color w:val="000000" w:themeColor="text1"/>
        </w:rPr>
        <w:t>Pengertian Buyyling</w:t>
      </w:r>
    </w:p>
    <w:p w:rsidR="00036FA1" w:rsidRPr="002C323C" w:rsidRDefault="00036FA1" w:rsidP="00036FA1">
      <w:pPr>
        <w:spacing w:line="360" w:lineRule="auto"/>
        <w:jc w:val="center"/>
        <w:rPr>
          <w:color w:val="000000" w:themeColor="text1"/>
        </w:rPr>
      </w:pPr>
      <w:r w:rsidRPr="002C323C">
        <w:rPr>
          <w:color w:val="000000" w:themeColor="text1"/>
        </w:rPr>
        <w:t xml:space="preserve">Untuk </w:t>
      </w:r>
      <w:r>
        <w:rPr>
          <w:color w:val="000000" w:themeColor="text1"/>
        </w:rPr>
        <w:t>Pertanyaan</w:t>
      </w:r>
      <w:r w:rsidRPr="002C323C">
        <w:rPr>
          <w:color w:val="000000" w:themeColor="text1"/>
        </w:rPr>
        <w:t xml:space="preserve"> Nomor </w:t>
      </w:r>
      <w:r>
        <w:rPr>
          <w:color w:val="000000" w:themeColor="text1"/>
        </w:rPr>
        <w:t>5</w:t>
      </w:r>
    </w:p>
    <w:tbl>
      <w:tblPr>
        <w:tblStyle w:val="TableClassic1"/>
        <w:tblW w:w="77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1451"/>
        <w:gridCol w:w="2943"/>
      </w:tblGrid>
      <w:tr w:rsidR="00036FA1" w:rsidRPr="002C323C" w:rsidTr="008172BC">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368" w:type="dxa"/>
          </w:tcPr>
          <w:p w:rsidR="00036FA1" w:rsidRPr="00917621" w:rsidRDefault="00036FA1" w:rsidP="008172BC">
            <w:pPr>
              <w:rPr>
                <w:iCs w:val="0"/>
                <w:color w:val="000000" w:themeColor="text1"/>
                <w:bdr w:val="none" w:sz="0" w:space="0" w:color="auto" w:frame="1"/>
                <w:lang w:val="sv-SE"/>
              </w:rPr>
            </w:pPr>
            <w:r>
              <w:rPr>
                <w:bCs/>
                <w:i w:val="0"/>
                <w:iCs w:val="0"/>
                <w:color w:val="000000" w:themeColor="text1"/>
                <w:szCs w:val="24"/>
                <w:lang w:val="sv-SE"/>
              </w:rPr>
              <w:t>Pertanyaan</w:t>
            </w:r>
            <w:r w:rsidRPr="002C323C">
              <w:rPr>
                <w:bCs/>
                <w:i w:val="0"/>
                <w:iCs w:val="0"/>
                <w:color w:val="000000" w:themeColor="text1"/>
                <w:szCs w:val="24"/>
                <w:lang w:val="sv-SE"/>
              </w:rPr>
              <w:t xml:space="preserve"> Nomor </w:t>
            </w:r>
            <w:r>
              <w:rPr>
                <w:bCs/>
                <w:i w:val="0"/>
                <w:iCs w:val="0"/>
                <w:color w:val="000000" w:themeColor="text1"/>
                <w:szCs w:val="24"/>
                <w:lang w:val="sv-SE"/>
              </w:rPr>
              <w:t>5</w:t>
            </w:r>
          </w:p>
        </w:tc>
        <w:tc>
          <w:tcPr>
            <w:tcW w:w="1451" w:type="dxa"/>
            <w:vMerge w:val="restart"/>
            <w:tcBorders>
              <w:top w:val="single" w:sz="4" w:space="0" w:color="auto"/>
            </w:tcBorders>
            <w:vAlign w:val="center"/>
          </w:tcPr>
          <w:p w:rsidR="00036FA1" w:rsidRPr="00917621" w:rsidRDefault="00036FA1" w:rsidP="008172BC">
            <w:pPr>
              <w:jc w:val="center"/>
              <w:cnfStyle w:val="100000000000" w:firstRow="1" w:lastRow="0" w:firstColumn="0" w:lastColumn="0" w:oddVBand="0" w:evenVBand="0" w:oddHBand="0" w:evenHBand="0" w:firstRowFirstColumn="0" w:firstRowLastColumn="0" w:lastRowFirstColumn="0" w:lastRowLastColumn="0"/>
              <w:rPr>
                <w:i w:val="0"/>
                <w:iCs w:val="0"/>
                <w:color w:val="000000" w:themeColor="text1"/>
              </w:rPr>
            </w:pPr>
            <w:r w:rsidRPr="00917621">
              <w:rPr>
                <w:i w:val="0"/>
                <w:iCs w:val="0"/>
                <w:color w:val="000000" w:themeColor="text1"/>
              </w:rPr>
              <w:t xml:space="preserve">Jumlah </w:t>
            </w:r>
          </w:p>
        </w:tc>
        <w:tc>
          <w:tcPr>
            <w:cnfStyle w:val="000000001000" w:firstRow="0" w:lastRow="0" w:firstColumn="0" w:lastColumn="0" w:oddVBand="0" w:evenVBand="0" w:oddHBand="0" w:evenHBand="0" w:firstRowFirstColumn="0" w:firstRowLastColumn="1" w:lastRowFirstColumn="0" w:lastRowLastColumn="0"/>
            <w:tcW w:w="2943" w:type="dxa"/>
            <w:vMerge w:val="restart"/>
            <w:tcBorders>
              <w:top w:val="single" w:sz="4" w:space="0" w:color="auto"/>
            </w:tcBorders>
            <w:vAlign w:val="center"/>
          </w:tcPr>
          <w:p w:rsidR="00036FA1" w:rsidRPr="002C323C" w:rsidRDefault="00036FA1" w:rsidP="008172BC">
            <w:pPr>
              <w:jc w:val="center"/>
              <w:rPr>
                <w:color w:val="000000" w:themeColor="text1"/>
              </w:rPr>
            </w:pPr>
            <w:r>
              <w:rPr>
                <w:color w:val="000000" w:themeColor="text1"/>
              </w:rPr>
              <w:t>Persentase (%)</w:t>
            </w:r>
          </w:p>
        </w:tc>
      </w:tr>
      <w:tr w:rsidR="00036FA1" w:rsidRPr="002C323C" w:rsidTr="008172BC">
        <w:trPr>
          <w:trHeight w:val="65"/>
        </w:trPr>
        <w:tc>
          <w:tcPr>
            <w:cnfStyle w:val="001000000000" w:firstRow="0" w:lastRow="0" w:firstColumn="1" w:lastColumn="0" w:oddVBand="0" w:evenVBand="0" w:oddHBand="0" w:evenHBand="0" w:firstRowFirstColumn="0" w:firstRowLastColumn="0" w:lastRowFirstColumn="0" w:lastRowLastColumn="0"/>
            <w:tcW w:w="3368" w:type="dxa"/>
            <w:vAlign w:val="center"/>
          </w:tcPr>
          <w:p w:rsidR="00036FA1" w:rsidRPr="002C323C" w:rsidRDefault="00036FA1" w:rsidP="008172BC">
            <w:pPr>
              <w:rPr>
                <w:color w:val="000000" w:themeColor="text1"/>
                <w:szCs w:val="24"/>
                <w:lang w:val="sv-SE"/>
              </w:rPr>
            </w:pPr>
            <w:r>
              <w:rPr>
                <w:color w:val="000000" w:themeColor="text1"/>
                <w:szCs w:val="24"/>
                <w:lang w:val="sv-SE"/>
              </w:rPr>
              <w:t>Jawaban</w:t>
            </w:r>
          </w:p>
        </w:tc>
        <w:tc>
          <w:tcPr>
            <w:tcW w:w="1451" w:type="dxa"/>
            <w:vMerge/>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p>
        </w:tc>
        <w:tc>
          <w:tcPr>
            <w:tcW w:w="2943" w:type="dxa"/>
            <w:vMerge/>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p>
        </w:tc>
      </w:tr>
      <w:tr w:rsidR="00036FA1" w:rsidRPr="002C323C" w:rsidTr="008172BC">
        <w:trPr>
          <w:trHeight w:val="68"/>
        </w:trPr>
        <w:tc>
          <w:tcPr>
            <w:cnfStyle w:val="001000000000" w:firstRow="0" w:lastRow="0" w:firstColumn="1" w:lastColumn="0" w:oddVBand="0" w:evenVBand="0" w:oddHBand="0" w:evenHBand="0" w:firstRowFirstColumn="0" w:firstRowLastColumn="0" w:lastRowFirstColumn="0" w:lastRowLastColumn="0"/>
            <w:tcW w:w="3368" w:type="dxa"/>
            <w:vAlign w:val="center"/>
          </w:tcPr>
          <w:p w:rsidR="00036FA1" w:rsidRPr="002C323C" w:rsidRDefault="00036FA1" w:rsidP="008172BC">
            <w:pPr>
              <w:rPr>
                <w:color w:val="000000" w:themeColor="text1"/>
                <w:szCs w:val="24"/>
              </w:rPr>
            </w:pPr>
            <w:r>
              <w:rPr>
                <w:color w:val="000000" w:themeColor="text1"/>
                <w:szCs w:val="24"/>
              </w:rPr>
              <w:t>Ya</w:t>
            </w:r>
          </w:p>
        </w:tc>
        <w:tc>
          <w:tcPr>
            <w:tcW w:w="1451" w:type="dxa"/>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33</w:t>
            </w:r>
          </w:p>
        </w:tc>
        <w:tc>
          <w:tcPr>
            <w:tcW w:w="2943" w:type="dxa"/>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89,2</w:t>
            </w:r>
          </w:p>
        </w:tc>
      </w:tr>
      <w:tr w:rsidR="00036FA1" w:rsidRPr="002C323C" w:rsidTr="008172BC">
        <w:trPr>
          <w:trHeight w:val="55"/>
        </w:trPr>
        <w:tc>
          <w:tcPr>
            <w:cnfStyle w:val="001000000000" w:firstRow="0" w:lastRow="0" w:firstColumn="1" w:lastColumn="0" w:oddVBand="0" w:evenVBand="0" w:oddHBand="0" w:evenHBand="0" w:firstRowFirstColumn="0" w:firstRowLastColumn="0" w:lastRowFirstColumn="0" w:lastRowLastColumn="0"/>
            <w:tcW w:w="3368" w:type="dxa"/>
            <w:vAlign w:val="center"/>
          </w:tcPr>
          <w:p w:rsidR="00036FA1" w:rsidRPr="002C323C" w:rsidRDefault="00036FA1" w:rsidP="008172BC">
            <w:pPr>
              <w:rPr>
                <w:color w:val="000000" w:themeColor="text1"/>
                <w:szCs w:val="24"/>
              </w:rPr>
            </w:pPr>
            <w:r>
              <w:rPr>
                <w:color w:val="000000" w:themeColor="text1"/>
                <w:szCs w:val="24"/>
              </w:rPr>
              <w:t>Tidak</w:t>
            </w:r>
          </w:p>
        </w:tc>
        <w:tc>
          <w:tcPr>
            <w:tcW w:w="1451" w:type="dxa"/>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4</w:t>
            </w:r>
          </w:p>
        </w:tc>
        <w:tc>
          <w:tcPr>
            <w:tcW w:w="2943" w:type="dxa"/>
            <w:vAlign w:val="center"/>
          </w:tcPr>
          <w:p w:rsidR="00036FA1" w:rsidRPr="002C323C"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10,8</w:t>
            </w:r>
          </w:p>
        </w:tc>
      </w:tr>
      <w:tr w:rsidR="00036FA1" w:rsidRPr="002C323C" w:rsidTr="008172BC">
        <w:trPr>
          <w:cnfStyle w:val="010000000000" w:firstRow="0" w:lastRow="1" w:firstColumn="0" w:lastColumn="0" w:oddVBand="0" w:evenVBand="0" w:oddHBand="0" w:evenHBand="0" w:firstRowFirstColumn="0" w:firstRowLastColumn="0" w:lastRowFirstColumn="0" w:lastRowLastColumn="0"/>
          <w:trHeight w:val="50"/>
        </w:trPr>
        <w:tc>
          <w:tcPr>
            <w:cnfStyle w:val="001000000001" w:firstRow="0" w:lastRow="0" w:firstColumn="1" w:lastColumn="0" w:oddVBand="0" w:evenVBand="0" w:oddHBand="0" w:evenHBand="0" w:firstRowFirstColumn="0" w:firstRowLastColumn="0" w:lastRowFirstColumn="1" w:lastRowLastColumn="0"/>
            <w:tcW w:w="3368" w:type="dxa"/>
            <w:vAlign w:val="center"/>
          </w:tcPr>
          <w:p w:rsidR="00036FA1" w:rsidRPr="00EF2EF9" w:rsidRDefault="00036FA1" w:rsidP="008172BC">
            <w:pPr>
              <w:rPr>
                <w:b w:val="0"/>
                <w:bCs w:val="0"/>
                <w:color w:val="000000" w:themeColor="text1"/>
                <w:szCs w:val="24"/>
              </w:rPr>
            </w:pPr>
            <w:r w:rsidRPr="00EF2EF9">
              <w:rPr>
                <w:b w:val="0"/>
                <w:bCs w:val="0"/>
                <w:color w:val="000000" w:themeColor="text1"/>
                <w:szCs w:val="24"/>
              </w:rPr>
              <w:t>Jumlah</w:t>
            </w:r>
          </w:p>
        </w:tc>
        <w:tc>
          <w:tcPr>
            <w:tcW w:w="1451" w:type="dxa"/>
            <w:vAlign w:val="center"/>
          </w:tcPr>
          <w:p w:rsidR="00036FA1" w:rsidRPr="002C323C"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37</w:t>
            </w:r>
          </w:p>
        </w:tc>
        <w:tc>
          <w:tcPr>
            <w:tcW w:w="2943" w:type="dxa"/>
            <w:vAlign w:val="center"/>
          </w:tcPr>
          <w:p w:rsidR="00036FA1" w:rsidRPr="002C323C"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100</w:t>
            </w:r>
          </w:p>
        </w:tc>
      </w:tr>
    </w:tbl>
    <w:p w:rsidR="00036FA1" w:rsidRPr="002C323C" w:rsidRDefault="00036FA1" w:rsidP="00036FA1">
      <w:pPr>
        <w:tabs>
          <w:tab w:val="left" w:pos="2660"/>
          <w:tab w:val="left" w:pos="4361"/>
          <w:tab w:val="left" w:pos="5495"/>
          <w:tab w:val="left" w:pos="6155"/>
          <w:tab w:val="left" w:pos="6771"/>
        </w:tabs>
        <w:ind w:left="284"/>
        <w:rPr>
          <w:color w:val="000000" w:themeColor="text1"/>
        </w:rPr>
      </w:pPr>
      <w:r w:rsidRPr="002C323C">
        <w:rPr>
          <w:color w:val="000000" w:themeColor="text1"/>
        </w:rPr>
        <w:t>Sumber: Data primer hasil penelitian 20</w:t>
      </w:r>
      <w:r>
        <w:rPr>
          <w:color w:val="000000" w:themeColor="text1"/>
        </w:rPr>
        <w:t>21</w:t>
      </w:r>
    </w:p>
    <w:p w:rsidR="00036FA1" w:rsidRDefault="00036FA1" w:rsidP="00036FA1">
      <w:pPr>
        <w:tabs>
          <w:tab w:val="left" w:pos="1418"/>
        </w:tabs>
        <w:spacing w:line="360" w:lineRule="auto"/>
        <w:ind w:firstLine="709"/>
        <w:rPr>
          <w:color w:val="000000" w:themeColor="text1"/>
        </w:rPr>
      </w:pPr>
      <w:r>
        <w:rPr>
          <w:color w:val="000000" w:themeColor="text1"/>
        </w:rPr>
        <w:t>Pertanyaan</w:t>
      </w:r>
      <w:r w:rsidRPr="002C323C">
        <w:rPr>
          <w:color w:val="000000" w:themeColor="text1"/>
        </w:rPr>
        <w:t xml:space="preserve"> nomor </w:t>
      </w:r>
      <w:r>
        <w:rPr>
          <w:color w:val="000000" w:themeColor="text1"/>
        </w:rPr>
        <w:t>6</w:t>
      </w:r>
      <w:r w:rsidRPr="002C323C">
        <w:rPr>
          <w:color w:val="000000" w:themeColor="text1"/>
        </w:rPr>
        <w:t xml:space="preserve"> pada kuesioner tentang </w:t>
      </w:r>
      <w:r>
        <w:rPr>
          <w:color w:val="000000" w:themeColor="text1"/>
        </w:rPr>
        <w:t>pengertian Buyyling</w:t>
      </w:r>
      <w:r w:rsidRPr="002C323C">
        <w:rPr>
          <w:color w:val="000000" w:themeColor="text1"/>
        </w:rPr>
        <w:t xml:space="preserve"> diperoleh jawaban </w:t>
      </w:r>
      <w:r>
        <w:rPr>
          <w:color w:val="000000" w:themeColor="text1"/>
        </w:rPr>
        <w:t>“Ya” sebanyak 33  artinya responden yang mengetahui p</w:t>
      </w:r>
      <w:r>
        <w:rPr>
          <w:szCs w:val="24"/>
        </w:rPr>
        <w:t>engertian buyyling</w:t>
      </w:r>
      <w:r>
        <w:rPr>
          <w:color w:val="000000" w:themeColor="text1"/>
        </w:rPr>
        <w:t xml:space="preserve">sebanyak 89.2 % dan 4 reponden (10,8%) yang memberikan </w:t>
      </w:r>
      <w:r w:rsidRPr="002C323C">
        <w:rPr>
          <w:color w:val="000000" w:themeColor="text1"/>
        </w:rPr>
        <w:t xml:space="preserve">jawaban </w:t>
      </w:r>
      <w:r>
        <w:rPr>
          <w:color w:val="000000" w:themeColor="text1"/>
        </w:rPr>
        <w:t>“Tidak”</w:t>
      </w:r>
      <w:r w:rsidRPr="002C323C">
        <w:rPr>
          <w:color w:val="000000" w:themeColor="text1"/>
        </w:rPr>
        <w:t xml:space="preserve"> </w:t>
      </w:r>
      <w:r>
        <w:rPr>
          <w:szCs w:val="24"/>
        </w:rPr>
        <w:t>mengetahui pengertian konservasi</w:t>
      </w:r>
      <w:r w:rsidRPr="002C323C">
        <w:rPr>
          <w:color w:val="000000" w:themeColor="text1"/>
        </w:rPr>
        <w:t>.</w:t>
      </w:r>
    </w:p>
    <w:p w:rsidR="00036FA1" w:rsidRPr="002C323C" w:rsidRDefault="00036FA1" w:rsidP="00036FA1">
      <w:pPr>
        <w:tabs>
          <w:tab w:val="left" w:pos="1418"/>
        </w:tabs>
        <w:spacing w:line="360" w:lineRule="auto"/>
        <w:ind w:firstLine="709"/>
        <w:rPr>
          <w:color w:val="000000" w:themeColor="text1"/>
        </w:rPr>
      </w:pPr>
      <w:r>
        <w:rPr>
          <w:color w:val="000000" w:themeColor="text1"/>
        </w:rPr>
        <w:t>Pertanyaan</w:t>
      </w:r>
      <w:r w:rsidRPr="002C323C">
        <w:rPr>
          <w:color w:val="000000" w:themeColor="text1"/>
        </w:rPr>
        <w:t xml:space="preserve"> Nomor </w:t>
      </w:r>
      <w:r>
        <w:rPr>
          <w:color w:val="000000" w:themeColor="text1"/>
        </w:rPr>
        <w:t>6</w:t>
      </w:r>
      <w:r w:rsidRPr="002C323C">
        <w:rPr>
          <w:color w:val="000000" w:themeColor="text1"/>
        </w:rPr>
        <w:t xml:space="preserve"> yang diajukan adalah: ”</w:t>
      </w:r>
      <w:r>
        <w:rPr>
          <w:szCs w:val="24"/>
        </w:rPr>
        <w:t>Menurut saudara, ucapanBuyyling itu tidak  baik</w:t>
      </w:r>
      <w:r w:rsidRPr="002C323C">
        <w:rPr>
          <w:color w:val="000000" w:themeColor="text1"/>
        </w:rPr>
        <w:t xml:space="preserve">” (range jawaban 1-5) dan pada Tabel </w:t>
      </w:r>
      <w:r>
        <w:rPr>
          <w:color w:val="000000" w:themeColor="text1"/>
        </w:rPr>
        <w:t>4.8</w:t>
      </w:r>
      <w:r w:rsidRPr="002C323C">
        <w:rPr>
          <w:color w:val="000000" w:themeColor="text1"/>
        </w:rPr>
        <w:t xml:space="preserve"> di bawah ini adalah jawaban responden yang terdiri jumlah per </w:t>
      </w:r>
      <w:r>
        <w:rPr>
          <w:color w:val="000000" w:themeColor="text1"/>
        </w:rPr>
        <w:t>pertanyaan</w:t>
      </w:r>
      <w:r w:rsidRPr="002C323C">
        <w:rPr>
          <w:color w:val="000000" w:themeColor="text1"/>
        </w:rPr>
        <w:t xml:space="preserve">, nilai total, persentase, dan nilai rata rata terhadap pertanyaan Nomor </w:t>
      </w:r>
      <w:r>
        <w:rPr>
          <w:color w:val="000000" w:themeColor="text1"/>
        </w:rPr>
        <w:t>6</w:t>
      </w:r>
      <w:r w:rsidRPr="002C323C">
        <w:rPr>
          <w:color w:val="000000" w:themeColor="text1"/>
        </w:rPr>
        <w:t xml:space="preserve"> sebagai berikut:</w:t>
      </w:r>
    </w:p>
    <w:p w:rsidR="00036FA1" w:rsidRPr="002C323C" w:rsidRDefault="00036FA1" w:rsidP="00036FA1">
      <w:pPr>
        <w:ind w:left="284"/>
        <w:jc w:val="center"/>
        <w:rPr>
          <w:color w:val="000000" w:themeColor="text1"/>
        </w:rPr>
      </w:pPr>
      <w:r w:rsidRPr="002C323C">
        <w:rPr>
          <w:color w:val="000000" w:themeColor="text1"/>
        </w:rPr>
        <w:t xml:space="preserve">Tabel </w:t>
      </w:r>
      <w:r>
        <w:rPr>
          <w:color w:val="000000" w:themeColor="text1"/>
        </w:rPr>
        <w:t>4.8</w:t>
      </w:r>
    </w:p>
    <w:p w:rsidR="00036FA1" w:rsidRPr="002C323C" w:rsidRDefault="00036FA1" w:rsidP="00036FA1">
      <w:pPr>
        <w:jc w:val="center"/>
        <w:rPr>
          <w:color w:val="000000" w:themeColor="text1"/>
        </w:rPr>
      </w:pPr>
      <w:r w:rsidRPr="002C323C">
        <w:rPr>
          <w:color w:val="000000" w:themeColor="text1"/>
        </w:rPr>
        <w:t xml:space="preserve">Distribusi Jawaban Responden Tentang </w:t>
      </w:r>
      <w:r>
        <w:rPr>
          <w:bCs/>
          <w:color w:val="000000" w:themeColor="text1"/>
        </w:rPr>
        <w:t>Persepsi Tentang Magrove</w:t>
      </w:r>
    </w:p>
    <w:p w:rsidR="00036FA1" w:rsidRPr="002C323C" w:rsidRDefault="00036FA1" w:rsidP="00036FA1">
      <w:pPr>
        <w:jc w:val="center"/>
        <w:rPr>
          <w:color w:val="000000" w:themeColor="text1"/>
        </w:rPr>
      </w:pPr>
      <w:r w:rsidRPr="002C323C">
        <w:rPr>
          <w:color w:val="000000" w:themeColor="text1"/>
        </w:rPr>
        <w:t xml:space="preserve">Untuk </w:t>
      </w:r>
      <w:r>
        <w:rPr>
          <w:color w:val="000000" w:themeColor="text1"/>
        </w:rPr>
        <w:t>Pertanyaan</w:t>
      </w:r>
      <w:r w:rsidRPr="002C323C">
        <w:rPr>
          <w:color w:val="000000" w:themeColor="text1"/>
        </w:rPr>
        <w:t xml:space="preserve"> Nomor </w:t>
      </w:r>
      <w:r>
        <w:rPr>
          <w:color w:val="000000" w:themeColor="text1"/>
        </w:rPr>
        <w:t>6</w:t>
      </w:r>
    </w:p>
    <w:tbl>
      <w:tblPr>
        <w:tblStyle w:val="TableClassic1"/>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9"/>
        <w:gridCol w:w="2130"/>
        <w:gridCol w:w="1984"/>
      </w:tblGrid>
      <w:tr w:rsidR="00036FA1" w:rsidRPr="002C323C" w:rsidTr="008172BC">
        <w:trPr>
          <w:cnfStyle w:val="100000000000" w:firstRow="1" w:lastRow="0" w:firstColumn="0" w:lastColumn="0" w:oddVBand="0" w:evenVBand="0" w:oddHBand="0"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4249" w:type="dxa"/>
            <w:tcBorders>
              <w:bottom w:val="single" w:sz="4" w:space="0" w:color="auto"/>
            </w:tcBorders>
            <w:vAlign w:val="center"/>
          </w:tcPr>
          <w:p w:rsidR="00036FA1" w:rsidRPr="002C323C" w:rsidRDefault="00036FA1" w:rsidP="008172BC">
            <w:pPr>
              <w:jc w:val="center"/>
              <w:rPr>
                <w:bCs/>
                <w:i w:val="0"/>
                <w:iCs w:val="0"/>
                <w:color w:val="000000" w:themeColor="text1"/>
                <w:szCs w:val="24"/>
                <w:lang w:val="sv-SE"/>
              </w:rPr>
            </w:pPr>
            <w:r>
              <w:rPr>
                <w:bCs/>
                <w:i w:val="0"/>
                <w:iCs w:val="0"/>
                <w:color w:val="000000" w:themeColor="text1"/>
                <w:szCs w:val="24"/>
                <w:lang w:val="sv-SE"/>
              </w:rPr>
              <w:t>Pertanyaan</w:t>
            </w:r>
            <w:r w:rsidRPr="002C323C">
              <w:rPr>
                <w:bCs/>
                <w:i w:val="0"/>
                <w:iCs w:val="0"/>
                <w:color w:val="000000" w:themeColor="text1"/>
                <w:szCs w:val="24"/>
                <w:lang w:val="sv-SE"/>
              </w:rPr>
              <w:t xml:space="preserve"> Nomor </w:t>
            </w:r>
            <w:r>
              <w:rPr>
                <w:bCs/>
                <w:i w:val="0"/>
                <w:iCs w:val="0"/>
                <w:color w:val="000000" w:themeColor="text1"/>
                <w:szCs w:val="24"/>
                <w:lang w:val="sv-SE"/>
              </w:rPr>
              <w:t>6</w:t>
            </w:r>
          </w:p>
        </w:tc>
        <w:tc>
          <w:tcPr>
            <w:tcW w:w="2130" w:type="dxa"/>
            <w:vMerge w:val="restart"/>
            <w:vAlign w:val="center"/>
          </w:tcPr>
          <w:p w:rsidR="00036FA1" w:rsidRPr="00500AE3" w:rsidRDefault="00036FA1" w:rsidP="008172BC">
            <w:pPr>
              <w:jc w:val="center"/>
              <w:cnfStyle w:val="100000000000" w:firstRow="1" w:lastRow="0" w:firstColumn="0" w:lastColumn="0" w:oddVBand="0" w:evenVBand="0" w:oddHBand="0" w:evenHBand="0" w:firstRowFirstColumn="0" w:firstRowLastColumn="0" w:lastRowFirstColumn="0" w:lastRowLastColumn="0"/>
              <w:rPr>
                <w:b/>
                <w:i w:val="0"/>
                <w:iCs w:val="0"/>
                <w:color w:val="000000" w:themeColor="text1"/>
              </w:rPr>
            </w:pPr>
            <w:r w:rsidRPr="00500AE3">
              <w:rPr>
                <w:i w:val="0"/>
                <w:iCs w:val="0"/>
                <w:color w:val="000000" w:themeColor="text1"/>
                <w:szCs w:val="24"/>
              </w:rPr>
              <w:t>Jumlah</w:t>
            </w:r>
          </w:p>
        </w:tc>
        <w:tc>
          <w:tcPr>
            <w:cnfStyle w:val="000000001000" w:firstRow="0" w:lastRow="0" w:firstColumn="0" w:lastColumn="0" w:oddVBand="0" w:evenVBand="0" w:oddHBand="0" w:evenHBand="0" w:firstRowFirstColumn="0" w:firstRowLastColumn="1" w:lastRowFirstColumn="0" w:lastRowLastColumn="0"/>
            <w:tcW w:w="1984" w:type="dxa"/>
            <w:vMerge w:val="restart"/>
            <w:vAlign w:val="center"/>
          </w:tcPr>
          <w:p w:rsidR="00036FA1" w:rsidRPr="002C323C" w:rsidRDefault="00036FA1" w:rsidP="008172BC">
            <w:pPr>
              <w:jc w:val="center"/>
              <w:rPr>
                <w:bCs w:val="0"/>
                <w:color w:val="000000" w:themeColor="text1"/>
              </w:rPr>
            </w:pPr>
            <w:r w:rsidRPr="003C68D0">
              <w:rPr>
                <w:color w:val="000000" w:themeColor="text1"/>
                <w:szCs w:val="24"/>
              </w:rPr>
              <w:t>Persentase (%)</w:t>
            </w:r>
          </w:p>
        </w:tc>
      </w:tr>
      <w:tr w:rsidR="00036FA1" w:rsidRPr="002C323C" w:rsidTr="008172BC">
        <w:trPr>
          <w:trHeight w:val="4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i/>
                <w:color w:val="000000" w:themeColor="text1"/>
                <w:bdr w:val="none" w:sz="0" w:space="0" w:color="auto" w:frame="1"/>
                <w:lang w:val="sv-SE"/>
              </w:rPr>
            </w:pPr>
            <w:r w:rsidRPr="002C323C">
              <w:rPr>
                <w:color w:val="000000" w:themeColor="text1"/>
              </w:rPr>
              <w:t xml:space="preserve">Jawaban </w:t>
            </w:r>
            <w:r>
              <w:rPr>
                <w:b/>
                <w:color w:val="000000" w:themeColor="text1"/>
              </w:rPr>
              <w:t>Pertanyaan</w:t>
            </w:r>
          </w:p>
        </w:tc>
        <w:tc>
          <w:tcPr>
            <w:tcW w:w="2130" w:type="dxa"/>
            <w:vMerge/>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p>
        </w:tc>
        <w:tc>
          <w:tcPr>
            <w:tcW w:w="1984" w:type="dxa"/>
            <w:vMerge/>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p>
        </w:tc>
      </w:tr>
      <w:tr w:rsidR="00036FA1" w:rsidRPr="002C323C" w:rsidTr="008172BC">
        <w:trPr>
          <w:trHeight w:val="11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lang w:val="sv-SE"/>
              </w:rPr>
            </w:pPr>
            <w:r w:rsidRPr="007B25C4">
              <w:rPr>
                <w:szCs w:val="24"/>
              </w:rPr>
              <w:t>Setuju sekali</w:t>
            </w:r>
          </w:p>
        </w:tc>
        <w:tc>
          <w:tcPr>
            <w:tcW w:w="2130"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3</w:t>
            </w:r>
          </w:p>
        </w:tc>
        <w:tc>
          <w:tcPr>
            <w:tcW w:w="1984"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8,11</w:t>
            </w:r>
          </w:p>
        </w:tc>
      </w:tr>
      <w:tr w:rsidR="00036FA1" w:rsidRPr="002C323C" w:rsidTr="008172BC">
        <w:trPr>
          <w:trHeight w:val="55"/>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rPr>
            </w:pPr>
            <w:r w:rsidRPr="007B25C4">
              <w:rPr>
                <w:szCs w:val="24"/>
              </w:rPr>
              <w:t>Setuju</w:t>
            </w:r>
          </w:p>
        </w:tc>
        <w:tc>
          <w:tcPr>
            <w:tcW w:w="2130"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0</w:t>
            </w:r>
          </w:p>
        </w:tc>
        <w:tc>
          <w:tcPr>
            <w:tcW w:w="1984"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w:t>
            </w:r>
          </w:p>
        </w:tc>
      </w:tr>
      <w:tr w:rsidR="00036FA1" w:rsidRPr="002C323C" w:rsidTr="008172BC">
        <w:trPr>
          <w:trHeight w:val="104"/>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rPr>
            </w:pPr>
            <w:r w:rsidRPr="007B25C4">
              <w:rPr>
                <w:szCs w:val="24"/>
              </w:rPr>
              <w:t>Kurang setuju</w:t>
            </w:r>
          </w:p>
        </w:tc>
        <w:tc>
          <w:tcPr>
            <w:tcW w:w="2130"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3</w:t>
            </w:r>
          </w:p>
        </w:tc>
        <w:tc>
          <w:tcPr>
            <w:tcW w:w="1984"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8,11</w:t>
            </w:r>
          </w:p>
        </w:tc>
      </w:tr>
      <w:tr w:rsidR="00036FA1" w:rsidRPr="002C323C" w:rsidTr="008172BC">
        <w:trPr>
          <w:trHeight w:val="55"/>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rPr>
            </w:pPr>
            <w:r w:rsidRPr="007B25C4">
              <w:rPr>
                <w:szCs w:val="24"/>
              </w:rPr>
              <w:t>Tidak setuju</w:t>
            </w:r>
          </w:p>
        </w:tc>
        <w:tc>
          <w:tcPr>
            <w:tcW w:w="2130"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21</w:t>
            </w:r>
          </w:p>
        </w:tc>
        <w:tc>
          <w:tcPr>
            <w:tcW w:w="1984"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56,76</w:t>
            </w:r>
          </w:p>
        </w:tc>
      </w:tr>
      <w:tr w:rsidR="00036FA1" w:rsidRPr="002C323C" w:rsidTr="008172BC">
        <w:trPr>
          <w:trHeight w:val="306"/>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E25EA3" w:rsidRDefault="00036FA1" w:rsidP="008172BC">
            <w:pPr>
              <w:rPr>
                <w:szCs w:val="24"/>
              </w:rPr>
            </w:pPr>
            <w:r w:rsidRPr="007B25C4">
              <w:rPr>
                <w:szCs w:val="24"/>
              </w:rPr>
              <w:t>Sangat tidak setuju</w:t>
            </w:r>
          </w:p>
        </w:tc>
        <w:tc>
          <w:tcPr>
            <w:tcW w:w="2130"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10</w:t>
            </w:r>
          </w:p>
        </w:tc>
        <w:tc>
          <w:tcPr>
            <w:tcW w:w="1984"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27,03</w:t>
            </w:r>
          </w:p>
        </w:tc>
      </w:tr>
      <w:tr w:rsidR="00036FA1" w:rsidRPr="002C323C" w:rsidTr="008172BC">
        <w:trPr>
          <w:cnfStyle w:val="010000000000" w:firstRow="0" w:lastRow="1" w:firstColumn="0" w:lastColumn="0" w:oddVBand="0" w:evenVBand="0" w:oddHBand="0" w:evenHBand="0" w:firstRowFirstColumn="0" w:firstRowLastColumn="0" w:lastRowFirstColumn="0" w:lastRowLastColumn="0"/>
          <w:trHeight w:val="306"/>
        </w:trPr>
        <w:tc>
          <w:tcPr>
            <w:cnfStyle w:val="001000000001" w:firstRow="0" w:lastRow="0" w:firstColumn="1" w:lastColumn="0" w:oddVBand="0" w:evenVBand="0" w:oddHBand="0" w:evenHBand="0" w:firstRowFirstColumn="0" w:firstRowLastColumn="0" w:lastRowFirstColumn="1" w:lastRowLastColumn="0"/>
            <w:tcW w:w="4249" w:type="dxa"/>
            <w:vAlign w:val="center"/>
          </w:tcPr>
          <w:p w:rsidR="00036FA1" w:rsidRPr="002C323C" w:rsidRDefault="00036FA1" w:rsidP="008172BC">
            <w:pPr>
              <w:rPr>
                <w:b w:val="0"/>
                <w:bCs w:val="0"/>
                <w:color w:val="000000" w:themeColor="text1"/>
                <w:szCs w:val="24"/>
              </w:rPr>
            </w:pPr>
            <w:r>
              <w:rPr>
                <w:b w:val="0"/>
                <w:bCs w:val="0"/>
                <w:color w:val="000000" w:themeColor="text1"/>
                <w:szCs w:val="24"/>
              </w:rPr>
              <w:t>Jumlah</w:t>
            </w:r>
          </w:p>
        </w:tc>
        <w:tc>
          <w:tcPr>
            <w:tcW w:w="2130" w:type="dxa"/>
            <w:vAlign w:val="center"/>
          </w:tcPr>
          <w:p w:rsidR="00036FA1" w:rsidRPr="00CE7887"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sidRPr="00CE7887">
              <w:rPr>
                <w:color w:val="000000" w:themeColor="text1"/>
                <w:szCs w:val="24"/>
              </w:rPr>
              <w:t>37</w:t>
            </w:r>
          </w:p>
        </w:tc>
        <w:tc>
          <w:tcPr>
            <w:tcW w:w="1984" w:type="dxa"/>
            <w:vAlign w:val="center"/>
          </w:tcPr>
          <w:p w:rsidR="00036FA1" w:rsidRPr="00CE7887"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sidRPr="00CE7887">
              <w:rPr>
                <w:color w:val="000000" w:themeColor="text1"/>
                <w:szCs w:val="24"/>
              </w:rPr>
              <w:t>100</w:t>
            </w:r>
          </w:p>
        </w:tc>
      </w:tr>
    </w:tbl>
    <w:p w:rsidR="00036FA1" w:rsidRPr="002C323C" w:rsidRDefault="00036FA1" w:rsidP="00036FA1">
      <w:pPr>
        <w:tabs>
          <w:tab w:val="left" w:pos="534"/>
          <w:tab w:val="left" w:pos="2660"/>
          <w:tab w:val="left" w:pos="4361"/>
          <w:tab w:val="left" w:pos="5495"/>
          <w:tab w:val="left" w:pos="6155"/>
          <w:tab w:val="left" w:pos="6771"/>
        </w:tabs>
        <w:ind w:left="284"/>
        <w:rPr>
          <w:color w:val="000000" w:themeColor="text1"/>
        </w:rPr>
      </w:pPr>
      <w:r w:rsidRPr="002C323C">
        <w:rPr>
          <w:color w:val="000000" w:themeColor="text1"/>
        </w:rPr>
        <w:t>Sumber: Data primer hasil penelitian, 20</w:t>
      </w:r>
      <w:r>
        <w:rPr>
          <w:color w:val="000000" w:themeColor="text1"/>
        </w:rPr>
        <w:t>21</w:t>
      </w:r>
    </w:p>
    <w:p w:rsidR="00036FA1" w:rsidRPr="00D108F6" w:rsidRDefault="00036FA1" w:rsidP="00036FA1">
      <w:pPr>
        <w:tabs>
          <w:tab w:val="left" w:pos="1560"/>
        </w:tabs>
        <w:spacing w:line="360" w:lineRule="auto"/>
        <w:ind w:firstLine="709"/>
        <w:rPr>
          <w:color w:val="000000" w:themeColor="text1"/>
        </w:rPr>
      </w:pPr>
      <w:r w:rsidRPr="00D108F6">
        <w:rPr>
          <w:color w:val="000000" w:themeColor="text1"/>
        </w:rPr>
        <w:t xml:space="preserve">Untuk pertanyaan nomor </w:t>
      </w:r>
      <w:r>
        <w:rPr>
          <w:color w:val="000000" w:themeColor="text1"/>
        </w:rPr>
        <w:t>6</w:t>
      </w:r>
      <w:r w:rsidRPr="00D108F6">
        <w:rPr>
          <w:color w:val="000000" w:themeColor="text1"/>
        </w:rPr>
        <w:t xml:space="preserve"> pada kuesioner</w:t>
      </w:r>
      <w:r>
        <w:rPr>
          <w:color w:val="000000" w:themeColor="text1"/>
        </w:rPr>
        <w:t xml:space="preserve"> </w:t>
      </w:r>
      <w:r w:rsidRPr="00D108F6">
        <w:rPr>
          <w:color w:val="000000" w:themeColor="text1"/>
        </w:rPr>
        <w:t xml:space="preserve">tentang </w:t>
      </w:r>
      <w:r>
        <w:rPr>
          <w:szCs w:val="24"/>
        </w:rPr>
        <w:t>ucapan Buyyling tidak  baik</w:t>
      </w:r>
      <w:r w:rsidRPr="00D108F6">
        <w:rPr>
          <w:color w:val="000000" w:themeColor="text1"/>
        </w:rPr>
        <w:t xml:space="preserve">, diperoleh jawaban </w:t>
      </w:r>
      <w:r>
        <w:rPr>
          <w:color w:val="000000" w:themeColor="text1"/>
        </w:rPr>
        <w:t xml:space="preserve">yang menyatakan setuju sekali </w:t>
      </w:r>
      <w:r w:rsidRPr="00D108F6">
        <w:rPr>
          <w:color w:val="000000" w:themeColor="text1"/>
        </w:rPr>
        <w:t xml:space="preserve">diberikan oleh </w:t>
      </w:r>
      <w:r>
        <w:rPr>
          <w:color w:val="000000" w:themeColor="text1"/>
        </w:rPr>
        <w:t>3</w:t>
      </w:r>
      <w:r w:rsidRPr="00D108F6">
        <w:rPr>
          <w:color w:val="000000" w:themeColor="text1"/>
        </w:rPr>
        <w:t xml:space="preserve"> responden (</w:t>
      </w:r>
      <w:r>
        <w:rPr>
          <w:color w:val="000000" w:themeColor="text1"/>
        </w:rPr>
        <w:t>8</w:t>
      </w:r>
      <w:r w:rsidRPr="00D108F6">
        <w:rPr>
          <w:color w:val="000000" w:themeColor="text1"/>
        </w:rPr>
        <w:t>,</w:t>
      </w:r>
      <w:r>
        <w:rPr>
          <w:color w:val="000000" w:themeColor="text1"/>
        </w:rPr>
        <w:t>11</w:t>
      </w:r>
      <w:r w:rsidRPr="00D108F6">
        <w:rPr>
          <w:color w:val="000000" w:themeColor="text1"/>
        </w:rPr>
        <w:t>%)</w:t>
      </w:r>
      <w:r>
        <w:rPr>
          <w:color w:val="000000" w:themeColor="text1"/>
        </w:rPr>
        <w:t>,</w:t>
      </w:r>
      <w:r w:rsidRPr="00D108F6">
        <w:rPr>
          <w:color w:val="000000" w:themeColor="text1"/>
        </w:rPr>
        <w:t xml:space="preserve"> </w:t>
      </w:r>
      <w:r>
        <w:rPr>
          <w:color w:val="000000" w:themeColor="text1"/>
        </w:rPr>
        <w:t xml:space="preserve">kurang setuju sebanyak 3 orang (8,11%), </w:t>
      </w:r>
      <w:r w:rsidRPr="00D108F6">
        <w:rPr>
          <w:color w:val="000000" w:themeColor="text1"/>
        </w:rPr>
        <w:t xml:space="preserve">yang menyatakan </w:t>
      </w:r>
      <w:r>
        <w:rPr>
          <w:color w:val="000000" w:themeColor="text1"/>
        </w:rPr>
        <w:t>tidak setuju sebanyak 21 responden (56,8%), sangat tidak setuju sebanyak 1</w:t>
      </w:r>
      <w:r w:rsidRPr="00D108F6">
        <w:rPr>
          <w:color w:val="000000" w:themeColor="text1"/>
        </w:rPr>
        <w:t>0 responden (</w:t>
      </w:r>
      <w:r>
        <w:rPr>
          <w:color w:val="000000" w:themeColor="text1"/>
        </w:rPr>
        <w:t>27</w:t>
      </w:r>
      <w:r w:rsidRPr="00D108F6">
        <w:rPr>
          <w:color w:val="000000" w:themeColor="text1"/>
        </w:rPr>
        <w:t>,0%)</w:t>
      </w:r>
      <w:r>
        <w:rPr>
          <w:color w:val="000000" w:themeColor="text1"/>
        </w:rPr>
        <w:t>.</w:t>
      </w:r>
      <w:r w:rsidRPr="00D108F6">
        <w:rPr>
          <w:color w:val="000000" w:themeColor="text1"/>
        </w:rPr>
        <w:t xml:space="preserve"> </w:t>
      </w:r>
    </w:p>
    <w:p w:rsidR="00036FA1" w:rsidRPr="002C323C" w:rsidRDefault="00036FA1" w:rsidP="00036FA1">
      <w:pPr>
        <w:tabs>
          <w:tab w:val="left" w:pos="1418"/>
        </w:tabs>
        <w:spacing w:line="360" w:lineRule="auto"/>
        <w:ind w:firstLine="709"/>
        <w:rPr>
          <w:color w:val="000000" w:themeColor="text1"/>
        </w:rPr>
      </w:pPr>
      <w:r>
        <w:rPr>
          <w:color w:val="000000" w:themeColor="text1"/>
        </w:rPr>
        <w:t>Pertanyaan</w:t>
      </w:r>
      <w:r w:rsidRPr="002C323C">
        <w:rPr>
          <w:color w:val="000000" w:themeColor="text1"/>
        </w:rPr>
        <w:t xml:space="preserve"> Nomor </w:t>
      </w:r>
      <w:r>
        <w:rPr>
          <w:color w:val="000000" w:themeColor="text1"/>
        </w:rPr>
        <w:t>7</w:t>
      </w:r>
      <w:r w:rsidRPr="002C323C">
        <w:rPr>
          <w:color w:val="000000" w:themeColor="text1"/>
        </w:rPr>
        <w:t xml:space="preserve"> yang diajukan adalah: ”</w:t>
      </w:r>
      <w:r>
        <w:rPr>
          <w:szCs w:val="24"/>
        </w:rPr>
        <w:t xml:space="preserve">Dengan berbuat Buyyling dapat merusak karakter individu </w:t>
      </w:r>
      <w:r>
        <w:rPr>
          <w:color w:val="000000" w:themeColor="text1"/>
        </w:rPr>
        <w:t>” (range jawaban 1-4</w:t>
      </w:r>
      <w:r w:rsidRPr="002C323C">
        <w:rPr>
          <w:color w:val="000000" w:themeColor="text1"/>
        </w:rPr>
        <w:t xml:space="preserve">) dan pada Tabel </w:t>
      </w:r>
      <w:r>
        <w:rPr>
          <w:color w:val="000000" w:themeColor="text1"/>
        </w:rPr>
        <w:t>4.9</w:t>
      </w:r>
      <w:r w:rsidRPr="002C323C">
        <w:rPr>
          <w:color w:val="000000" w:themeColor="text1"/>
        </w:rPr>
        <w:t xml:space="preserve"> di bawah ini adalah jawaban </w:t>
      </w:r>
      <w:r w:rsidRPr="002C323C">
        <w:rPr>
          <w:color w:val="000000" w:themeColor="text1"/>
        </w:rPr>
        <w:lastRenderedPageBreak/>
        <w:t>responden sebagai berikut:</w:t>
      </w:r>
    </w:p>
    <w:p w:rsidR="00036FA1" w:rsidRPr="002C323C" w:rsidRDefault="00036FA1" w:rsidP="00036FA1">
      <w:pPr>
        <w:ind w:left="284"/>
        <w:jc w:val="center"/>
        <w:rPr>
          <w:color w:val="000000" w:themeColor="text1"/>
        </w:rPr>
      </w:pPr>
      <w:r w:rsidRPr="002C323C">
        <w:rPr>
          <w:color w:val="000000" w:themeColor="text1"/>
        </w:rPr>
        <w:t xml:space="preserve">Tabel </w:t>
      </w:r>
      <w:r>
        <w:rPr>
          <w:color w:val="000000" w:themeColor="text1"/>
        </w:rPr>
        <w:t>4.9</w:t>
      </w:r>
    </w:p>
    <w:p w:rsidR="00036FA1" w:rsidRPr="002C323C" w:rsidRDefault="00036FA1" w:rsidP="00036FA1">
      <w:pPr>
        <w:jc w:val="center"/>
        <w:rPr>
          <w:color w:val="000000" w:themeColor="text1"/>
        </w:rPr>
      </w:pPr>
      <w:r w:rsidRPr="002C323C">
        <w:rPr>
          <w:color w:val="000000" w:themeColor="text1"/>
        </w:rPr>
        <w:t xml:space="preserve">Distribusi Jawaban Responden Tentang </w:t>
      </w:r>
      <w:r>
        <w:rPr>
          <w:szCs w:val="24"/>
        </w:rPr>
        <w:t>Dengan berbuat Buyyling dapat merusak karakter individu</w:t>
      </w:r>
      <w:r w:rsidRPr="002C323C">
        <w:rPr>
          <w:color w:val="000000" w:themeColor="text1"/>
        </w:rPr>
        <w:t xml:space="preserve"> Untuk </w:t>
      </w:r>
      <w:r>
        <w:rPr>
          <w:color w:val="000000" w:themeColor="text1"/>
        </w:rPr>
        <w:t>Pertanyaan</w:t>
      </w:r>
      <w:r w:rsidRPr="002C323C">
        <w:rPr>
          <w:color w:val="000000" w:themeColor="text1"/>
        </w:rPr>
        <w:t xml:space="preserve"> Nomor </w:t>
      </w:r>
      <w:r>
        <w:rPr>
          <w:color w:val="000000" w:themeColor="text1"/>
        </w:rPr>
        <w:t>7</w:t>
      </w:r>
    </w:p>
    <w:tbl>
      <w:tblPr>
        <w:tblStyle w:val="TableClassic1"/>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9"/>
        <w:gridCol w:w="2130"/>
        <w:gridCol w:w="1984"/>
      </w:tblGrid>
      <w:tr w:rsidR="00036FA1" w:rsidRPr="002C323C" w:rsidTr="008172BC">
        <w:trPr>
          <w:cnfStyle w:val="100000000000" w:firstRow="1" w:lastRow="0" w:firstColumn="0" w:lastColumn="0" w:oddVBand="0" w:evenVBand="0" w:oddHBand="0"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249" w:type="dxa"/>
            <w:tcBorders>
              <w:bottom w:val="single" w:sz="4" w:space="0" w:color="auto"/>
            </w:tcBorders>
            <w:vAlign w:val="center"/>
          </w:tcPr>
          <w:p w:rsidR="00036FA1" w:rsidRPr="002C323C" w:rsidRDefault="00036FA1" w:rsidP="008172BC">
            <w:pPr>
              <w:jc w:val="center"/>
              <w:rPr>
                <w:bCs/>
                <w:i w:val="0"/>
                <w:iCs w:val="0"/>
                <w:color w:val="000000" w:themeColor="text1"/>
                <w:szCs w:val="24"/>
                <w:lang w:val="sv-SE"/>
              </w:rPr>
            </w:pPr>
            <w:r>
              <w:rPr>
                <w:bCs/>
                <w:i w:val="0"/>
                <w:iCs w:val="0"/>
                <w:color w:val="000000" w:themeColor="text1"/>
                <w:szCs w:val="24"/>
                <w:lang w:val="sv-SE"/>
              </w:rPr>
              <w:t>Pertanyaan</w:t>
            </w:r>
            <w:r w:rsidRPr="002C323C">
              <w:rPr>
                <w:bCs/>
                <w:i w:val="0"/>
                <w:iCs w:val="0"/>
                <w:color w:val="000000" w:themeColor="text1"/>
                <w:szCs w:val="24"/>
                <w:lang w:val="sv-SE"/>
              </w:rPr>
              <w:t xml:space="preserve"> Nomor </w:t>
            </w:r>
            <w:r>
              <w:rPr>
                <w:bCs/>
                <w:i w:val="0"/>
                <w:iCs w:val="0"/>
                <w:color w:val="000000" w:themeColor="text1"/>
                <w:szCs w:val="24"/>
                <w:lang w:val="sv-SE"/>
              </w:rPr>
              <w:t>7</w:t>
            </w:r>
          </w:p>
        </w:tc>
        <w:tc>
          <w:tcPr>
            <w:tcW w:w="2130" w:type="dxa"/>
            <w:vMerge w:val="restart"/>
            <w:vAlign w:val="center"/>
          </w:tcPr>
          <w:p w:rsidR="00036FA1" w:rsidRPr="00500AE3" w:rsidRDefault="00036FA1" w:rsidP="008172BC">
            <w:pPr>
              <w:jc w:val="center"/>
              <w:cnfStyle w:val="100000000000" w:firstRow="1" w:lastRow="0" w:firstColumn="0" w:lastColumn="0" w:oddVBand="0" w:evenVBand="0" w:oddHBand="0" w:evenHBand="0" w:firstRowFirstColumn="0" w:firstRowLastColumn="0" w:lastRowFirstColumn="0" w:lastRowLastColumn="0"/>
              <w:rPr>
                <w:b/>
                <w:i w:val="0"/>
                <w:iCs w:val="0"/>
                <w:color w:val="000000" w:themeColor="text1"/>
              </w:rPr>
            </w:pPr>
            <w:r w:rsidRPr="00500AE3">
              <w:rPr>
                <w:i w:val="0"/>
                <w:iCs w:val="0"/>
                <w:color w:val="000000" w:themeColor="text1"/>
                <w:szCs w:val="24"/>
              </w:rPr>
              <w:t>Jumlah</w:t>
            </w:r>
          </w:p>
        </w:tc>
        <w:tc>
          <w:tcPr>
            <w:cnfStyle w:val="000000001000" w:firstRow="0" w:lastRow="0" w:firstColumn="0" w:lastColumn="0" w:oddVBand="0" w:evenVBand="0" w:oddHBand="0" w:evenHBand="0" w:firstRowFirstColumn="0" w:firstRowLastColumn="1" w:lastRowFirstColumn="0" w:lastRowLastColumn="0"/>
            <w:tcW w:w="1984" w:type="dxa"/>
            <w:vMerge w:val="restart"/>
            <w:vAlign w:val="center"/>
          </w:tcPr>
          <w:p w:rsidR="00036FA1" w:rsidRPr="002C323C" w:rsidRDefault="00036FA1" w:rsidP="008172BC">
            <w:pPr>
              <w:jc w:val="center"/>
              <w:rPr>
                <w:bCs w:val="0"/>
                <w:color w:val="000000" w:themeColor="text1"/>
              </w:rPr>
            </w:pPr>
            <w:r w:rsidRPr="003C68D0">
              <w:rPr>
                <w:color w:val="000000" w:themeColor="text1"/>
                <w:szCs w:val="24"/>
              </w:rPr>
              <w:t>Persentase (%)</w:t>
            </w:r>
          </w:p>
        </w:tc>
      </w:tr>
      <w:tr w:rsidR="00036FA1" w:rsidRPr="002C323C" w:rsidTr="008172BC">
        <w:trPr>
          <w:trHeight w:val="4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i/>
                <w:color w:val="000000" w:themeColor="text1"/>
                <w:bdr w:val="none" w:sz="0" w:space="0" w:color="auto" w:frame="1"/>
                <w:lang w:val="sv-SE"/>
              </w:rPr>
            </w:pPr>
            <w:r w:rsidRPr="002C323C">
              <w:rPr>
                <w:color w:val="000000" w:themeColor="text1"/>
              </w:rPr>
              <w:t xml:space="preserve">Jawaban </w:t>
            </w:r>
            <w:r>
              <w:rPr>
                <w:b/>
                <w:color w:val="000000" w:themeColor="text1"/>
              </w:rPr>
              <w:t>Pertanyaan</w:t>
            </w:r>
          </w:p>
        </w:tc>
        <w:tc>
          <w:tcPr>
            <w:tcW w:w="2130" w:type="dxa"/>
            <w:vMerge/>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p>
        </w:tc>
        <w:tc>
          <w:tcPr>
            <w:tcW w:w="1984" w:type="dxa"/>
            <w:vMerge/>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p>
        </w:tc>
      </w:tr>
      <w:tr w:rsidR="00036FA1" w:rsidRPr="002C323C" w:rsidTr="008172BC">
        <w:trPr>
          <w:trHeight w:val="55"/>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lang w:val="sv-SE"/>
              </w:rPr>
            </w:pPr>
            <w:r w:rsidRPr="007B25C4">
              <w:rPr>
                <w:szCs w:val="24"/>
              </w:rPr>
              <w:t>Setuju sekali</w:t>
            </w:r>
          </w:p>
        </w:tc>
        <w:tc>
          <w:tcPr>
            <w:tcW w:w="2130"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4</w:t>
            </w:r>
          </w:p>
        </w:tc>
        <w:tc>
          <w:tcPr>
            <w:tcW w:w="1984"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10.81</w:t>
            </w:r>
          </w:p>
        </w:tc>
      </w:tr>
      <w:tr w:rsidR="00036FA1" w:rsidRPr="002C323C" w:rsidTr="008172BC">
        <w:trPr>
          <w:trHeight w:val="105"/>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rPr>
            </w:pPr>
            <w:r w:rsidRPr="007B25C4">
              <w:rPr>
                <w:szCs w:val="24"/>
              </w:rPr>
              <w:t>Setuju</w:t>
            </w:r>
          </w:p>
        </w:tc>
        <w:tc>
          <w:tcPr>
            <w:tcW w:w="2130"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9</w:t>
            </w:r>
          </w:p>
        </w:tc>
        <w:tc>
          <w:tcPr>
            <w:tcW w:w="1984"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24.32</w:t>
            </w:r>
          </w:p>
        </w:tc>
      </w:tr>
      <w:tr w:rsidR="00036FA1" w:rsidRPr="002C323C" w:rsidTr="008172BC">
        <w:trPr>
          <w:trHeight w:val="18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rPr>
            </w:pPr>
            <w:r w:rsidRPr="007B25C4">
              <w:rPr>
                <w:szCs w:val="24"/>
              </w:rPr>
              <w:t>Kurang setuju</w:t>
            </w:r>
          </w:p>
        </w:tc>
        <w:tc>
          <w:tcPr>
            <w:tcW w:w="2130"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2</w:t>
            </w:r>
          </w:p>
        </w:tc>
        <w:tc>
          <w:tcPr>
            <w:tcW w:w="1984"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5.41</w:t>
            </w:r>
          </w:p>
        </w:tc>
      </w:tr>
      <w:tr w:rsidR="00036FA1" w:rsidRPr="002C323C" w:rsidTr="008172BC">
        <w:trPr>
          <w:trHeight w:val="111"/>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rPr>
            </w:pPr>
            <w:r w:rsidRPr="007B25C4">
              <w:rPr>
                <w:szCs w:val="24"/>
              </w:rPr>
              <w:t>Tidak setuju</w:t>
            </w:r>
          </w:p>
        </w:tc>
        <w:tc>
          <w:tcPr>
            <w:tcW w:w="2130"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17</w:t>
            </w:r>
          </w:p>
        </w:tc>
        <w:tc>
          <w:tcPr>
            <w:tcW w:w="1984"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45.95</w:t>
            </w:r>
          </w:p>
        </w:tc>
      </w:tr>
      <w:tr w:rsidR="00036FA1" w:rsidRPr="002C323C" w:rsidTr="008172BC">
        <w:trPr>
          <w:trHeight w:val="55"/>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E25EA3" w:rsidRDefault="00036FA1" w:rsidP="008172BC">
            <w:pPr>
              <w:rPr>
                <w:szCs w:val="24"/>
              </w:rPr>
            </w:pPr>
            <w:r w:rsidRPr="007B25C4">
              <w:rPr>
                <w:szCs w:val="24"/>
              </w:rPr>
              <w:t>Sangat tidak setuju</w:t>
            </w:r>
          </w:p>
        </w:tc>
        <w:tc>
          <w:tcPr>
            <w:tcW w:w="2130"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5</w:t>
            </w:r>
          </w:p>
        </w:tc>
        <w:tc>
          <w:tcPr>
            <w:tcW w:w="1984" w:type="dxa"/>
            <w:vAlign w:val="center"/>
          </w:tcPr>
          <w:p w:rsidR="00036FA1" w:rsidRPr="00CE7887"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CE7887">
              <w:rPr>
                <w:szCs w:val="24"/>
              </w:rPr>
              <w:t>13.51</w:t>
            </w:r>
          </w:p>
        </w:tc>
      </w:tr>
      <w:tr w:rsidR="00036FA1" w:rsidRPr="002C323C" w:rsidTr="008172BC">
        <w:trPr>
          <w:cnfStyle w:val="010000000000" w:firstRow="0" w:lastRow="1" w:firstColumn="0" w:lastColumn="0" w:oddVBand="0" w:evenVBand="0" w:oddHBand="0" w:evenHBand="0" w:firstRowFirstColumn="0" w:firstRowLastColumn="0" w:lastRowFirstColumn="0" w:lastRowLastColumn="0"/>
          <w:trHeight w:val="50"/>
        </w:trPr>
        <w:tc>
          <w:tcPr>
            <w:cnfStyle w:val="001000000001" w:firstRow="0" w:lastRow="0" w:firstColumn="1" w:lastColumn="0" w:oddVBand="0" w:evenVBand="0" w:oddHBand="0" w:evenHBand="0" w:firstRowFirstColumn="0" w:firstRowLastColumn="0" w:lastRowFirstColumn="1" w:lastRowLastColumn="0"/>
            <w:tcW w:w="4249" w:type="dxa"/>
            <w:vAlign w:val="center"/>
          </w:tcPr>
          <w:p w:rsidR="00036FA1" w:rsidRPr="002C323C" w:rsidRDefault="00036FA1" w:rsidP="008172BC">
            <w:pPr>
              <w:rPr>
                <w:b w:val="0"/>
                <w:bCs w:val="0"/>
                <w:color w:val="000000" w:themeColor="text1"/>
                <w:szCs w:val="24"/>
              </w:rPr>
            </w:pPr>
            <w:r>
              <w:rPr>
                <w:b w:val="0"/>
                <w:bCs w:val="0"/>
                <w:color w:val="000000" w:themeColor="text1"/>
                <w:szCs w:val="24"/>
              </w:rPr>
              <w:t>Jumlah</w:t>
            </w:r>
          </w:p>
        </w:tc>
        <w:tc>
          <w:tcPr>
            <w:tcW w:w="2130" w:type="dxa"/>
            <w:vAlign w:val="center"/>
          </w:tcPr>
          <w:p w:rsidR="00036FA1" w:rsidRPr="00CE7887"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sidRPr="00CE7887">
              <w:rPr>
                <w:color w:val="000000" w:themeColor="text1"/>
                <w:szCs w:val="24"/>
              </w:rPr>
              <w:t>37</w:t>
            </w:r>
          </w:p>
        </w:tc>
        <w:tc>
          <w:tcPr>
            <w:tcW w:w="1984" w:type="dxa"/>
            <w:vAlign w:val="center"/>
          </w:tcPr>
          <w:p w:rsidR="00036FA1" w:rsidRPr="00CE7887"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sidRPr="00CE7887">
              <w:rPr>
                <w:color w:val="000000" w:themeColor="text1"/>
                <w:szCs w:val="24"/>
              </w:rPr>
              <w:t>100</w:t>
            </w:r>
          </w:p>
        </w:tc>
      </w:tr>
    </w:tbl>
    <w:p w:rsidR="00036FA1" w:rsidRPr="002C323C" w:rsidRDefault="00036FA1" w:rsidP="00036FA1">
      <w:pPr>
        <w:tabs>
          <w:tab w:val="left" w:pos="534"/>
          <w:tab w:val="left" w:pos="2660"/>
          <w:tab w:val="left" w:pos="4361"/>
          <w:tab w:val="left" w:pos="5495"/>
          <w:tab w:val="left" w:pos="6155"/>
          <w:tab w:val="left" w:pos="6771"/>
        </w:tabs>
        <w:ind w:left="284"/>
        <w:rPr>
          <w:color w:val="000000" w:themeColor="text1"/>
        </w:rPr>
      </w:pPr>
      <w:r w:rsidRPr="002C323C">
        <w:rPr>
          <w:color w:val="000000" w:themeColor="text1"/>
        </w:rPr>
        <w:t>Sumber: Data primer hasil penelitian</w:t>
      </w:r>
      <w:r>
        <w:rPr>
          <w:color w:val="000000" w:themeColor="text1"/>
        </w:rPr>
        <w:t xml:space="preserve"> </w:t>
      </w:r>
      <w:r w:rsidRPr="002C323C">
        <w:rPr>
          <w:color w:val="000000" w:themeColor="text1"/>
        </w:rPr>
        <w:t>20</w:t>
      </w:r>
      <w:r>
        <w:rPr>
          <w:color w:val="000000" w:themeColor="text1"/>
        </w:rPr>
        <w:t>21</w:t>
      </w:r>
    </w:p>
    <w:p w:rsidR="00036FA1" w:rsidRPr="002C323C" w:rsidRDefault="00036FA1" w:rsidP="00036FA1">
      <w:pPr>
        <w:tabs>
          <w:tab w:val="left" w:pos="534"/>
          <w:tab w:val="left" w:pos="2660"/>
          <w:tab w:val="left" w:pos="4361"/>
          <w:tab w:val="left" w:pos="5495"/>
          <w:tab w:val="left" w:pos="6155"/>
          <w:tab w:val="left" w:pos="6771"/>
        </w:tabs>
        <w:ind w:left="-176"/>
        <w:rPr>
          <w:color w:val="000000" w:themeColor="text1"/>
        </w:rPr>
      </w:pPr>
    </w:p>
    <w:p w:rsidR="00036FA1" w:rsidRPr="002C323C" w:rsidRDefault="00036FA1" w:rsidP="00036FA1">
      <w:pPr>
        <w:tabs>
          <w:tab w:val="left" w:pos="1560"/>
        </w:tabs>
        <w:spacing w:line="360" w:lineRule="auto"/>
        <w:ind w:firstLine="709"/>
        <w:rPr>
          <w:color w:val="000000" w:themeColor="text1"/>
        </w:rPr>
      </w:pPr>
      <w:r>
        <w:rPr>
          <w:color w:val="000000" w:themeColor="text1"/>
        </w:rPr>
        <w:t>P</w:t>
      </w:r>
      <w:r w:rsidRPr="00D108F6">
        <w:rPr>
          <w:color w:val="000000" w:themeColor="text1"/>
        </w:rPr>
        <w:t xml:space="preserve">ertanyaan nomor </w:t>
      </w:r>
      <w:r>
        <w:rPr>
          <w:color w:val="000000" w:themeColor="text1"/>
        </w:rPr>
        <w:t>7</w:t>
      </w:r>
      <w:r w:rsidRPr="00D108F6">
        <w:rPr>
          <w:color w:val="000000" w:themeColor="text1"/>
        </w:rPr>
        <w:t xml:space="preserve"> pada kuesioner</w:t>
      </w:r>
      <w:r>
        <w:rPr>
          <w:color w:val="000000" w:themeColor="text1"/>
        </w:rPr>
        <w:t xml:space="preserve"> </w:t>
      </w:r>
      <w:r w:rsidRPr="00D108F6">
        <w:rPr>
          <w:color w:val="000000" w:themeColor="text1"/>
        </w:rPr>
        <w:t xml:space="preserve">tentang , diperoleh jawaban setuju </w:t>
      </w:r>
      <w:r>
        <w:rPr>
          <w:color w:val="000000" w:themeColor="text1"/>
        </w:rPr>
        <w:t xml:space="preserve">sekali </w:t>
      </w:r>
      <w:r w:rsidRPr="00D108F6">
        <w:rPr>
          <w:color w:val="000000" w:themeColor="text1"/>
        </w:rPr>
        <w:t xml:space="preserve">diberikan oleh </w:t>
      </w:r>
      <w:r>
        <w:rPr>
          <w:color w:val="000000" w:themeColor="text1"/>
        </w:rPr>
        <w:t>4</w:t>
      </w:r>
      <w:r w:rsidRPr="00D108F6">
        <w:rPr>
          <w:color w:val="000000" w:themeColor="text1"/>
        </w:rPr>
        <w:t xml:space="preserve"> responden (</w:t>
      </w:r>
      <w:r>
        <w:rPr>
          <w:color w:val="000000" w:themeColor="text1"/>
        </w:rPr>
        <w:t>10</w:t>
      </w:r>
      <w:r w:rsidRPr="00D108F6">
        <w:rPr>
          <w:color w:val="000000" w:themeColor="text1"/>
        </w:rPr>
        <w:t>,</w:t>
      </w:r>
      <w:r>
        <w:rPr>
          <w:color w:val="000000" w:themeColor="text1"/>
        </w:rPr>
        <w:t>81</w:t>
      </w:r>
      <w:r w:rsidRPr="00D108F6">
        <w:rPr>
          <w:color w:val="000000" w:themeColor="text1"/>
        </w:rPr>
        <w:t>%)</w:t>
      </w:r>
      <w:r>
        <w:rPr>
          <w:color w:val="000000" w:themeColor="text1"/>
        </w:rPr>
        <w:t xml:space="preserve">, </w:t>
      </w:r>
      <w:r w:rsidRPr="00D108F6">
        <w:rPr>
          <w:color w:val="000000" w:themeColor="text1"/>
        </w:rPr>
        <w:t xml:space="preserve">setuju diberikan oleh </w:t>
      </w:r>
      <w:r>
        <w:rPr>
          <w:color w:val="000000" w:themeColor="text1"/>
        </w:rPr>
        <w:t>9</w:t>
      </w:r>
      <w:r w:rsidRPr="00D108F6">
        <w:rPr>
          <w:color w:val="000000" w:themeColor="text1"/>
        </w:rPr>
        <w:t xml:space="preserve"> responden (</w:t>
      </w:r>
      <w:r>
        <w:rPr>
          <w:color w:val="000000" w:themeColor="text1"/>
        </w:rPr>
        <w:t>24</w:t>
      </w:r>
      <w:r w:rsidRPr="00D108F6">
        <w:rPr>
          <w:color w:val="000000" w:themeColor="text1"/>
        </w:rPr>
        <w:t>,</w:t>
      </w:r>
      <w:r>
        <w:rPr>
          <w:color w:val="000000" w:themeColor="text1"/>
        </w:rPr>
        <w:t>3</w:t>
      </w:r>
      <w:r w:rsidRPr="00D108F6">
        <w:rPr>
          <w:color w:val="000000" w:themeColor="text1"/>
        </w:rPr>
        <w:t>%)</w:t>
      </w:r>
      <w:r>
        <w:rPr>
          <w:color w:val="000000" w:themeColor="text1"/>
        </w:rPr>
        <w:t xml:space="preserve">, </w:t>
      </w:r>
      <w:r w:rsidRPr="00D108F6">
        <w:rPr>
          <w:color w:val="000000" w:themeColor="text1"/>
        </w:rPr>
        <w:t xml:space="preserve"> </w:t>
      </w:r>
      <w:r>
        <w:rPr>
          <w:color w:val="000000" w:themeColor="text1"/>
        </w:rPr>
        <w:t>kurang setuju sebanyak 2 orang (5,41%), tidak setuju sebanyak 17 responden (45,9%), sangat tidak setuju sebanyak 5</w:t>
      </w:r>
      <w:r w:rsidRPr="00D108F6">
        <w:rPr>
          <w:color w:val="000000" w:themeColor="text1"/>
        </w:rPr>
        <w:t xml:space="preserve"> responden (</w:t>
      </w:r>
      <w:r>
        <w:rPr>
          <w:color w:val="000000" w:themeColor="text1"/>
        </w:rPr>
        <w:t>13</w:t>
      </w:r>
      <w:r w:rsidRPr="00D108F6">
        <w:rPr>
          <w:color w:val="000000" w:themeColor="text1"/>
        </w:rPr>
        <w:t>,</w:t>
      </w:r>
      <w:r>
        <w:rPr>
          <w:color w:val="000000" w:themeColor="text1"/>
        </w:rPr>
        <w:t>5</w:t>
      </w:r>
      <w:r w:rsidRPr="00D108F6">
        <w:rPr>
          <w:color w:val="000000" w:themeColor="text1"/>
        </w:rPr>
        <w:t>%)</w:t>
      </w:r>
      <w:r>
        <w:rPr>
          <w:color w:val="000000" w:themeColor="text1"/>
        </w:rPr>
        <w:t xml:space="preserve">. </w:t>
      </w:r>
    </w:p>
    <w:p w:rsidR="00036FA1" w:rsidRPr="002C323C" w:rsidRDefault="00036FA1" w:rsidP="00036FA1">
      <w:pPr>
        <w:tabs>
          <w:tab w:val="left" w:pos="1418"/>
        </w:tabs>
        <w:spacing w:line="360" w:lineRule="auto"/>
        <w:ind w:firstLine="709"/>
        <w:rPr>
          <w:color w:val="000000" w:themeColor="text1"/>
        </w:rPr>
      </w:pPr>
      <w:r>
        <w:rPr>
          <w:color w:val="000000" w:themeColor="text1"/>
        </w:rPr>
        <w:t>Pertanyaan</w:t>
      </w:r>
      <w:r w:rsidRPr="002C323C">
        <w:rPr>
          <w:color w:val="000000" w:themeColor="text1"/>
        </w:rPr>
        <w:t xml:space="preserve"> Nomor </w:t>
      </w:r>
      <w:r>
        <w:rPr>
          <w:color w:val="000000" w:themeColor="text1"/>
        </w:rPr>
        <w:t>8</w:t>
      </w:r>
      <w:r w:rsidRPr="002C323C">
        <w:rPr>
          <w:color w:val="000000" w:themeColor="text1"/>
        </w:rPr>
        <w:t xml:space="preserve"> yang diajukan adalah:”</w:t>
      </w:r>
      <w:r w:rsidRPr="0011690B">
        <w:rPr>
          <w:szCs w:val="24"/>
        </w:rPr>
        <w:t xml:space="preserve"> </w:t>
      </w:r>
      <w:r>
        <w:rPr>
          <w:szCs w:val="24"/>
        </w:rPr>
        <w:t>Kerusakan moral individu bisa disebabkan  oleh Buyyling</w:t>
      </w:r>
      <w:r w:rsidRPr="002C323C">
        <w:rPr>
          <w:color w:val="000000" w:themeColor="text1"/>
        </w:rPr>
        <w:t xml:space="preserve">” (range jawaban 1-5) dan pada Tabel </w:t>
      </w:r>
      <w:r>
        <w:rPr>
          <w:color w:val="000000" w:themeColor="text1"/>
        </w:rPr>
        <w:t>4.10</w:t>
      </w:r>
      <w:r w:rsidRPr="002C323C">
        <w:rPr>
          <w:color w:val="000000" w:themeColor="text1"/>
        </w:rPr>
        <w:t xml:space="preserve"> di bawah ini adalah jawaban responden yang terdiri jumlah per </w:t>
      </w:r>
      <w:r>
        <w:rPr>
          <w:color w:val="000000" w:themeColor="text1"/>
        </w:rPr>
        <w:t>pertanyaan</w:t>
      </w:r>
      <w:r w:rsidRPr="002C323C">
        <w:rPr>
          <w:color w:val="000000" w:themeColor="text1"/>
        </w:rPr>
        <w:t xml:space="preserve">, nilai total, persentase, dan nilai rata rata terhadap pertanyaan Nomor </w:t>
      </w:r>
      <w:r>
        <w:rPr>
          <w:color w:val="000000" w:themeColor="text1"/>
        </w:rPr>
        <w:t>8</w:t>
      </w:r>
      <w:r w:rsidRPr="002C323C">
        <w:rPr>
          <w:color w:val="000000" w:themeColor="text1"/>
        </w:rPr>
        <w:t xml:space="preserve"> sebagai berikut:</w:t>
      </w:r>
    </w:p>
    <w:p w:rsidR="00036FA1" w:rsidRPr="002C323C" w:rsidRDefault="00036FA1" w:rsidP="00036FA1">
      <w:pPr>
        <w:ind w:left="284"/>
        <w:jc w:val="center"/>
        <w:rPr>
          <w:color w:val="000000" w:themeColor="text1"/>
        </w:rPr>
      </w:pPr>
      <w:r w:rsidRPr="002C323C">
        <w:rPr>
          <w:color w:val="000000" w:themeColor="text1"/>
        </w:rPr>
        <w:t xml:space="preserve">Tabel </w:t>
      </w:r>
      <w:r>
        <w:rPr>
          <w:color w:val="000000" w:themeColor="text1"/>
        </w:rPr>
        <w:t>4.10</w:t>
      </w:r>
    </w:p>
    <w:p w:rsidR="00036FA1" w:rsidRPr="002C323C" w:rsidRDefault="00036FA1" w:rsidP="00036FA1">
      <w:pPr>
        <w:jc w:val="center"/>
        <w:rPr>
          <w:color w:val="000000" w:themeColor="text1"/>
        </w:rPr>
      </w:pPr>
      <w:r w:rsidRPr="002C323C">
        <w:rPr>
          <w:color w:val="000000" w:themeColor="text1"/>
        </w:rPr>
        <w:t xml:space="preserve">Distribusi Jawaban Responden </w:t>
      </w:r>
      <w:r>
        <w:rPr>
          <w:szCs w:val="24"/>
        </w:rPr>
        <w:t>Kerusakan moral individu bisa disebabkan  oleh Buyyling</w:t>
      </w:r>
      <w:r w:rsidRPr="002C323C">
        <w:rPr>
          <w:color w:val="000000" w:themeColor="text1"/>
        </w:rPr>
        <w:t xml:space="preserve"> Untuk </w:t>
      </w:r>
      <w:r>
        <w:rPr>
          <w:color w:val="000000" w:themeColor="text1"/>
        </w:rPr>
        <w:t>Pertanyaan</w:t>
      </w:r>
      <w:r w:rsidRPr="002C323C">
        <w:rPr>
          <w:color w:val="000000" w:themeColor="text1"/>
        </w:rPr>
        <w:t xml:space="preserve"> Nomor </w:t>
      </w:r>
      <w:r>
        <w:rPr>
          <w:color w:val="000000" w:themeColor="text1"/>
        </w:rPr>
        <w:t>8</w:t>
      </w:r>
    </w:p>
    <w:tbl>
      <w:tblPr>
        <w:tblStyle w:val="TableClassic1"/>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9"/>
        <w:gridCol w:w="2130"/>
        <w:gridCol w:w="1984"/>
      </w:tblGrid>
      <w:tr w:rsidR="00036FA1" w:rsidRPr="002C323C" w:rsidTr="008172BC">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249" w:type="dxa"/>
            <w:tcBorders>
              <w:bottom w:val="single" w:sz="4" w:space="0" w:color="auto"/>
            </w:tcBorders>
            <w:vAlign w:val="center"/>
          </w:tcPr>
          <w:p w:rsidR="00036FA1" w:rsidRPr="002C323C" w:rsidRDefault="00036FA1" w:rsidP="008172BC">
            <w:pPr>
              <w:jc w:val="center"/>
              <w:rPr>
                <w:bCs/>
                <w:i w:val="0"/>
                <w:iCs w:val="0"/>
                <w:color w:val="000000" w:themeColor="text1"/>
                <w:szCs w:val="24"/>
                <w:lang w:val="sv-SE"/>
              </w:rPr>
            </w:pPr>
            <w:r>
              <w:rPr>
                <w:bCs/>
                <w:i w:val="0"/>
                <w:iCs w:val="0"/>
                <w:color w:val="000000" w:themeColor="text1"/>
                <w:szCs w:val="24"/>
                <w:lang w:val="sv-SE"/>
              </w:rPr>
              <w:t>Pertanyaan</w:t>
            </w:r>
            <w:r w:rsidRPr="002C323C">
              <w:rPr>
                <w:bCs/>
                <w:i w:val="0"/>
                <w:iCs w:val="0"/>
                <w:color w:val="000000" w:themeColor="text1"/>
                <w:szCs w:val="24"/>
                <w:lang w:val="sv-SE"/>
              </w:rPr>
              <w:t xml:space="preserve"> Nomor </w:t>
            </w:r>
            <w:r>
              <w:rPr>
                <w:bCs/>
                <w:i w:val="0"/>
                <w:iCs w:val="0"/>
                <w:color w:val="000000" w:themeColor="text1"/>
                <w:szCs w:val="24"/>
                <w:lang w:val="sv-SE"/>
              </w:rPr>
              <w:t>8</w:t>
            </w:r>
          </w:p>
        </w:tc>
        <w:tc>
          <w:tcPr>
            <w:tcW w:w="2130" w:type="dxa"/>
            <w:vMerge w:val="restart"/>
            <w:vAlign w:val="center"/>
          </w:tcPr>
          <w:p w:rsidR="00036FA1" w:rsidRPr="00500AE3" w:rsidRDefault="00036FA1" w:rsidP="008172BC">
            <w:pPr>
              <w:jc w:val="center"/>
              <w:cnfStyle w:val="100000000000" w:firstRow="1" w:lastRow="0" w:firstColumn="0" w:lastColumn="0" w:oddVBand="0" w:evenVBand="0" w:oddHBand="0" w:evenHBand="0" w:firstRowFirstColumn="0" w:firstRowLastColumn="0" w:lastRowFirstColumn="0" w:lastRowLastColumn="0"/>
              <w:rPr>
                <w:b/>
                <w:i w:val="0"/>
                <w:iCs w:val="0"/>
                <w:color w:val="000000" w:themeColor="text1"/>
              </w:rPr>
            </w:pPr>
            <w:r w:rsidRPr="00500AE3">
              <w:rPr>
                <w:i w:val="0"/>
                <w:iCs w:val="0"/>
                <w:color w:val="000000" w:themeColor="text1"/>
                <w:szCs w:val="24"/>
              </w:rPr>
              <w:t>Jumlah</w:t>
            </w:r>
          </w:p>
        </w:tc>
        <w:tc>
          <w:tcPr>
            <w:cnfStyle w:val="000000001000" w:firstRow="0" w:lastRow="0" w:firstColumn="0" w:lastColumn="0" w:oddVBand="0" w:evenVBand="0" w:oddHBand="0" w:evenHBand="0" w:firstRowFirstColumn="0" w:firstRowLastColumn="1" w:lastRowFirstColumn="0" w:lastRowLastColumn="0"/>
            <w:tcW w:w="1984" w:type="dxa"/>
            <w:vMerge w:val="restart"/>
            <w:vAlign w:val="center"/>
          </w:tcPr>
          <w:p w:rsidR="00036FA1" w:rsidRPr="002C323C" w:rsidRDefault="00036FA1" w:rsidP="008172BC">
            <w:pPr>
              <w:jc w:val="center"/>
              <w:rPr>
                <w:bCs w:val="0"/>
                <w:color w:val="000000" w:themeColor="text1"/>
              </w:rPr>
            </w:pPr>
            <w:r w:rsidRPr="003C68D0">
              <w:rPr>
                <w:color w:val="000000" w:themeColor="text1"/>
                <w:szCs w:val="24"/>
              </w:rPr>
              <w:t>Persentase (%)</w:t>
            </w:r>
          </w:p>
        </w:tc>
      </w:tr>
      <w:tr w:rsidR="00036FA1" w:rsidRPr="002C323C" w:rsidTr="008172BC">
        <w:trPr>
          <w:trHeight w:val="2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i/>
                <w:color w:val="000000" w:themeColor="text1"/>
                <w:bdr w:val="none" w:sz="0" w:space="0" w:color="auto" w:frame="1"/>
                <w:lang w:val="sv-SE"/>
              </w:rPr>
            </w:pPr>
            <w:r w:rsidRPr="002C323C">
              <w:rPr>
                <w:color w:val="000000" w:themeColor="text1"/>
              </w:rPr>
              <w:t xml:space="preserve">Jawaban </w:t>
            </w:r>
            <w:r>
              <w:rPr>
                <w:b/>
                <w:color w:val="000000" w:themeColor="text1"/>
              </w:rPr>
              <w:t>Pertanyaan</w:t>
            </w:r>
          </w:p>
        </w:tc>
        <w:tc>
          <w:tcPr>
            <w:tcW w:w="2130" w:type="dxa"/>
            <w:vMerge/>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p>
        </w:tc>
        <w:tc>
          <w:tcPr>
            <w:tcW w:w="1984" w:type="dxa"/>
            <w:vMerge/>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p>
        </w:tc>
      </w:tr>
      <w:tr w:rsidR="00036FA1" w:rsidRPr="002C323C" w:rsidTr="008172BC">
        <w:trPr>
          <w:trHeight w:val="2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lang w:val="sv-SE"/>
              </w:rPr>
            </w:pPr>
            <w:r w:rsidRPr="007B25C4">
              <w:rPr>
                <w:szCs w:val="24"/>
              </w:rPr>
              <w:t>Setuju sekali</w:t>
            </w:r>
          </w:p>
        </w:tc>
        <w:tc>
          <w:tcPr>
            <w:tcW w:w="2130" w:type="dxa"/>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t>36</w:t>
            </w:r>
          </w:p>
        </w:tc>
        <w:tc>
          <w:tcPr>
            <w:tcW w:w="1984" w:type="dxa"/>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t>97.30</w:t>
            </w:r>
          </w:p>
        </w:tc>
      </w:tr>
      <w:tr w:rsidR="00036FA1" w:rsidRPr="002C323C" w:rsidTr="008172BC">
        <w:trPr>
          <w:trHeight w:val="2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rPr>
            </w:pPr>
            <w:r w:rsidRPr="007B25C4">
              <w:rPr>
                <w:szCs w:val="24"/>
              </w:rPr>
              <w:t>Setuju</w:t>
            </w:r>
          </w:p>
        </w:tc>
        <w:tc>
          <w:tcPr>
            <w:tcW w:w="2130" w:type="dxa"/>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t>1</w:t>
            </w:r>
          </w:p>
        </w:tc>
        <w:tc>
          <w:tcPr>
            <w:tcW w:w="1984" w:type="dxa"/>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t>2.70</w:t>
            </w:r>
          </w:p>
        </w:tc>
      </w:tr>
      <w:tr w:rsidR="00036FA1" w:rsidRPr="002C323C" w:rsidTr="008172BC">
        <w:trPr>
          <w:trHeight w:val="2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rPr>
            </w:pPr>
            <w:r w:rsidRPr="007B25C4">
              <w:rPr>
                <w:szCs w:val="24"/>
              </w:rPr>
              <w:t>Kurang setuju</w:t>
            </w:r>
          </w:p>
        </w:tc>
        <w:tc>
          <w:tcPr>
            <w:tcW w:w="2130" w:type="dxa"/>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t>0</w:t>
            </w:r>
          </w:p>
        </w:tc>
        <w:tc>
          <w:tcPr>
            <w:tcW w:w="1984" w:type="dxa"/>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t>0.0</w:t>
            </w:r>
          </w:p>
        </w:tc>
      </w:tr>
      <w:tr w:rsidR="00036FA1" w:rsidRPr="002C323C" w:rsidTr="008172BC">
        <w:trPr>
          <w:trHeight w:val="2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rPr>
            </w:pPr>
            <w:r w:rsidRPr="007B25C4">
              <w:rPr>
                <w:szCs w:val="24"/>
              </w:rPr>
              <w:t>Tidak setuju</w:t>
            </w:r>
          </w:p>
        </w:tc>
        <w:tc>
          <w:tcPr>
            <w:tcW w:w="2130" w:type="dxa"/>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t>0</w:t>
            </w:r>
          </w:p>
        </w:tc>
        <w:tc>
          <w:tcPr>
            <w:tcW w:w="1984" w:type="dxa"/>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t>0.0</w:t>
            </w:r>
          </w:p>
        </w:tc>
      </w:tr>
      <w:tr w:rsidR="00036FA1" w:rsidRPr="002C323C" w:rsidTr="008172BC">
        <w:trPr>
          <w:trHeight w:val="2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E25EA3" w:rsidRDefault="00036FA1" w:rsidP="008172BC">
            <w:pPr>
              <w:rPr>
                <w:szCs w:val="24"/>
              </w:rPr>
            </w:pPr>
            <w:r w:rsidRPr="007B25C4">
              <w:rPr>
                <w:szCs w:val="24"/>
              </w:rPr>
              <w:t>Sangat tidak setuju</w:t>
            </w:r>
          </w:p>
        </w:tc>
        <w:tc>
          <w:tcPr>
            <w:tcW w:w="2130" w:type="dxa"/>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t>0</w:t>
            </w:r>
          </w:p>
        </w:tc>
        <w:tc>
          <w:tcPr>
            <w:tcW w:w="1984" w:type="dxa"/>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t>0.0</w:t>
            </w:r>
          </w:p>
        </w:tc>
      </w:tr>
      <w:tr w:rsidR="00036FA1" w:rsidRPr="002C323C" w:rsidTr="008172BC">
        <w:trPr>
          <w:cnfStyle w:val="010000000000" w:firstRow="0" w:lastRow="1" w:firstColumn="0" w:lastColumn="0" w:oddVBand="0" w:evenVBand="0" w:oddHBand="0" w:evenHBand="0" w:firstRowFirstColumn="0" w:firstRowLastColumn="0" w:lastRowFirstColumn="0" w:lastRowLastColumn="0"/>
          <w:trHeight w:val="306"/>
        </w:trPr>
        <w:tc>
          <w:tcPr>
            <w:cnfStyle w:val="001000000001" w:firstRow="0" w:lastRow="0" w:firstColumn="1" w:lastColumn="0" w:oddVBand="0" w:evenVBand="0" w:oddHBand="0" w:evenHBand="0" w:firstRowFirstColumn="0" w:firstRowLastColumn="0" w:lastRowFirstColumn="1" w:lastRowLastColumn="0"/>
            <w:tcW w:w="4249" w:type="dxa"/>
            <w:vAlign w:val="center"/>
          </w:tcPr>
          <w:p w:rsidR="00036FA1" w:rsidRPr="002C323C" w:rsidRDefault="00036FA1" w:rsidP="008172BC">
            <w:pPr>
              <w:rPr>
                <w:b w:val="0"/>
                <w:bCs w:val="0"/>
                <w:color w:val="000000" w:themeColor="text1"/>
                <w:szCs w:val="24"/>
              </w:rPr>
            </w:pPr>
            <w:r>
              <w:rPr>
                <w:b w:val="0"/>
                <w:bCs w:val="0"/>
                <w:color w:val="000000" w:themeColor="text1"/>
                <w:szCs w:val="24"/>
              </w:rPr>
              <w:t>Jumlah</w:t>
            </w:r>
          </w:p>
        </w:tc>
        <w:tc>
          <w:tcPr>
            <w:tcW w:w="2130" w:type="dxa"/>
            <w:vAlign w:val="center"/>
          </w:tcPr>
          <w:p w:rsidR="00036FA1" w:rsidRPr="003C68D0"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37</w:t>
            </w:r>
          </w:p>
        </w:tc>
        <w:tc>
          <w:tcPr>
            <w:tcW w:w="1984" w:type="dxa"/>
            <w:vAlign w:val="center"/>
          </w:tcPr>
          <w:p w:rsidR="00036FA1" w:rsidRPr="003C68D0"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100</w:t>
            </w:r>
          </w:p>
        </w:tc>
      </w:tr>
    </w:tbl>
    <w:p w:rsidR="00036FA1" w:rsidRPr="002C323C" w:rsidRDefault="00036FA1" w:rsidP="00036FA1">
      <w:pPr>
        <w:tabs>
          <w:tab w:val="left" w:pos="534"/>
          <w:tab w:val="left" w:pos="2660"/>
          <w:tab w:val="left" w:pos="4361"/>
          <w:tab w:val="left" w:pos="5495"/>
          <w:tab w:val="left" w:pos="6155"/>
          <w:tab w:val="left" w:pos="6771"/>
        </w:tabs>
        <w:ind w:left="284"/>
        <w:rPr>
          <w:color w:val="000000" w:themeColor="text1"/>
        </w:rPr>
      </w:pPr>
      <w:r w:rsidRPr="002C323C">
        <w:rPr>
          <w:color w:val="000000" w:themeColor="text1"/>
        </w:rPr>
        <w:t>Sumber: Data primer hasil penelitian, 20</w:t>
      </w:r>
      <w:r>
        <w:rPr>
          <w:color w:val="000000" w:themeColor="text1"/>
        </w:rPr>
        <w:t>21</w:t>
      </w:r>
    </w:p>
    <w:p w:rsidR="00036FA1" w:rsidRPr="00A73381" w:rsidRDefault="00036FA1" w:rsidP="00036FA1">
      <w:pPr>
        <w:tabs>
          <w:tab w:val="left" w:pos="1560"/>
        </w:tabs>
        <w:spacing w:line="360" w:lineRule="auto"/>
        <w:ind w:firstLine="709"/>
        <w:rPr>
          <w:color w:val="000000" w:themeColor="text1"/>
        </w:rPr>
      </w:pPr>
      <w:r>
        <w:rPr>
          <w:color w:val="000000" w:themeColor="text1"/>
        </w:rPr>
        <w:t>Untuk pertanyaan nomor 8</w:t>
      </w:r>
      <w:r w:rsidRPr="00A73381">
        <w:rPr>
          <w:color w:val="000000" w:themeColor="text1"/>
        </w:rPr>
        <w:t xml:space="preserve"> pada kuesioner</w:t>
      </w:r>
      <w:r>
        <w:rPr>
          <w:color w:val="000000" w:themeColor="text1"/>
        </w:rPr>
        <w:t xml:space="preserve"> </w:t>
      </w:r>
      <w:r>
        <w:rPr>
          <w:szCs w:val="24"/>
        </w:rPr>
        <w:t>Kerusakan moral individu bisa disebabkan  oleh Buyyling</w:t>
      </w:r>
      <w:r w:rsidRPr="00A73381">
        <w:rPr>
          <w:color w:val="000000" w:themeColor="text1"/>
        </w:rPr>
        <w:t xml:space="preserve">, diperoleh jawaban setuju sekali diberikan oleh </w:t>
      </w:r>
      <w:r>
        <w:rPr>
          <w:color w:val="000000" w:themeColor="text1"/>
        </w:rPr>
        <w:t>36</w:t>
      </w:r>
      <w:r w:rsidRPr="00A73381">
        <w:rPr>
          <w:color w:val="000000" w:themeColor="text1"/>
        </w:rPr>
        <w:t xml:space="preserve"> responden (</w:t>
      </w:r>
      <w:r>
        <w:rPr>
          <w:color w:val="000000" w:themeColor="text1"/>
        </w:rPr>
        <w:t>97</w:t>
      </w:r>
      <w:r w:rsidRPr="00A73381">
        <w:rPr>
          <w:color w:val="000000" w:themeColor="text1"/>
        </w:rPr>
        <w:t>,</w:t>
      </w:r>
      <w:r>
        <w:rPr>
          <w:color w:val="000000" w:themeColor="text1"/>
        </w:rPr>
        <w:t>3</w:t>
      </w:r>
      <w:r w:rsidRPr="00A73381">
        <w:rPr>
          <w:color w:val="000000" w:themeColor="text1"/>
        </w:rPr>
        <w:t xml:space="preserve">%), setuju diberikan oleh </w:t>
      </w:r>
      <w:r>
        <w:rPr>
          <w:color w:val="000000" w:themeColor="text1"/>
        </w:rPr>
        <w:t>1</w:t>
      </w:r>
      <w:r w:rsidRPr="00A73381">
        <w:rPr>
          <w:color w:val="000000" w:themeColor="text1"/>
        </w:rPr>
        <w:t xml:space="preserve"> responden (</w:t>
      </w:r>
      <w:r>
        <w:rPr>
          <w:color w:val="000000" w:themeColor="text1"/>
        </w:rPr>
        <w:t>2</w:t>
      </w:r>
      <w:r w:rsidRPr="00A73381">
        <w:rPr>
          <w:color w:val="000000" w:themeColor="text1"/>
        </w:rPr>
        <w:t>,</w:t>
      </w:r>
      <w:r>
        <w:rPr>
          <w:color w:val="000000" w:themeColor="text1"/>
        </w:rPr>
        <w:t>7</w:t>
      </w:r>
      <w:r w:rsidRPr="00A73381">
        <w:rPr>
          <w:color w:val="000000" w:themeColor="text1"/>
        </w:rPr>
        <w:t>%)</w:t>
      </w:r>
      <w:r>
        <w:rPr>
          <w:color w:val="000000" w:themeColor="text1"/>
        </w:rPr>
        <w:t>.</w:t>
      </w:r>
    </w:p>
    <w:p w:rsidR="00036FA1" w:rsidRPr="002C323C" w:rsidRDefault="00036FA1" w:rsidP="00036FA1">
      <w:pPr>
        <w:tabs>
          <w:tab w:val="left" w:pos="1418"/>
        </w:tabs>
        <w:spacing w:line="360" w:lineRule="auto"/>
        <w:ind w:firstLine="709"/>
        <w:rPr>
          <w:color w:val="000000" w:themeColor="text1"/>
        </w:rPr>
      </w:pPr>
      <w:r>
        <w:rPr>
          <w:color w:val="000000" w:themeColor="text1"/>
        </w:rPr>
        <w:t>Pertanyaan</w:t>
      </w:r>
      <w:r w:rsidRPr="002C323C">
        <w:rPr>
          <w:color w:val="000000" w:themeColor="text1"/>
        </w:rPr>
        <w:t xml:space="preserve"> Nomor </w:t>
      </w:r>
      <w:r>
        <w:rPr>
          <w:color w:val="000000" w:themeColor="text1"/>
        </w:rPr>
        <w:t>9</w:t>
      </w:r>
      <w:r w:rsidRPr="002C323C">
        <w:rPr>
          <w:color w:val="000000" w:themeColor="text1"/>
        </w:rPr>
        <w:t xml:space="preserve"> yang diajukan adalah: ”</w:t>
      </w:r>
      <w:r w:rsidRPr="00104DE6">
        <w:rPr>
          <w:szCs w:val="24"/>
        </w:rPr>
        <w:t xml:space="preserve"> </w:t>
      </w:r>
      <w:r>
        <w:rPr>
          <w:szCs w:val="24"/>
        </w:rPr>
        <w:t>Kekerasan  individu bisa disebabkan  oleh Buyyling</w:t>
      </w:r>
      <w:r w:rsidRPr="002C323C">
        <w:rPr>
          <w:color w:val="000000" w:themeColor="text1"/>
        </w:rPr>
        <w:t xml:space="preserve">” (range jawaban 1-5) dan pada Tabel </w:t>
      </w:r>
      <w:r>
        <w:rPr>
          <w:color w:val="000000" w:themeColor="text1"/>
        </w:rPr>
        <w:t>4.11</w:t>
      </w:r>
      <w:r w:rsidRPr="002C323C">
        <w:rPr>
          <w:color w:val="000000" w:themeColor="text1"/>
        </w:rPr>
        <w:t xml:space="preserve"> di bawah ini adalah jawaban responden sebagai berikut:</w:t>
      </w:r>
    </w:p>
    <w:p w:rsidR="00036FA1" w:rsidRPr="002C323C" w:rsidRDefault="00036FA1" w:rsidP="00036FA1">
      <w:pPr>
        <w:ind w:left="284"/>
        <w:jc w:val="center"/>
        <w:rPr>
          <w:color w:val="000000" w:themeColor="text1"/>
        </w:rPr>
      </w:pPr>
      <w:r w:rsidRPr="002C323C">
        <w:rPr>
          <w:color w:val="000000" w:themeColor="text1"/>
        </w:rPr>
        <w:t xml:space="preserve">Tabel </w:t>
      </w:r>
      <w:r>
        <w:rPr>
          <w:color w:val="000000" w:themeColor="text1"/>
        </w:rPr>
        <w:t>4.11</w:t>
      </w:r>
    </w:p>
    <w:p w:rsidR="00036FA1" w:rsidRPr="002C323C" w:rsidRDefault="00036FA1" w:rsidP="00036FA1">
      <w:pPr>
        <w:jc w:val="center"/>
        <w:rPr>
          <w:color w:val="000000" w:themeColor="text1"/>
        </w:rPr>
      </w:pPr>
      <w:r w:rsidRPr="002C323C">
        <w:rPr>
          <w:color w:val="000000" w:themeColor="text1"/>
        </w:rPr>
        <w:t xml:space="preserve">Distribusi Jawaban Responden Tentang </w:t>
      </w:r>
      <w:r>
        <w:rPr>
          <w:szCs w:val="24"/>
        </w:rPr>
        <w:t>Kekerasan  individu bisa disebabkan  oleh Buyyling</w:t>
      </w:r>
    </w:p>
    <w:p w:rsidR="00036FA1" w:rsidRPr="002C323C" w:rsidRDefault="00036FA1" w:rsidP="00036FA1">
      <w:pPr>
        <w:jc w:val="center"/>
        <w:rPr>
          <w:color w:val="000000" w:themeColor="text1"/>
        </w:rPr>
      </w:pPr>
      <w:r w:rsidRPr="002C323C">
        <w:rPr>
          <w:color w:val="000000" w:themeColor="text1"/>
        </w:rPr>
        <w:t xml:space="preserve">Untuk </w:t>
      </w:r>
      <w:r>
        <w:rPr>
          <w:color w:val="000000" w:themeColor="text1"/>
        </w:rPr>
        <w:t>Pertanyaan</w:t>
      </w:r>
      <w:r w:rsidRPr="002C323C">
        <w:rPr>
          <w:color w:val="000000" w:themeColor="text1"/>
        </w:rPr>
        <w:t xml:space="preserve"> Nomor </w:t>
      </w:r>
      <w:r>
        <w:rPr>
          <w:color w:val="000000" w:themeColor="text1"/>
        </w:rPr>
        <w:t>9</w:t>
      </w:r>
    </w:p>
    <w:tbl>
      <w:tblPr>
        <w:tblStyle w:val="TableClassic1"/>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9"/>
        <w:gridCol w:w="2130"/>
        <w:gridCol w:w="1984"/>
      </w:tblGrid>
      <w:tr w:rsidR="00036FA1" w:rsidRPr="002C323C" w:rsidTr="008172BC">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249" w:type="dxa"/>
            <w:tcBorders>
              <w:bottom w:val="single" w:sz="4" w:space="0" w:color="auto"/>
            </w:tcBorders>
            <w:vAlign w:val="center"/>
          </w:tcPr>
          <w:p w:rsidR="00036FA1" w:rsidRPr="002C323C" w:rsidRDefault="00036FA1" w:rsidP="008172BC">
            <w:pPr>
              <w:jc w:val="center"/>
              <w:rPr>
                <w:bCs/>
                <w:i w:val="0"/>
                <w:iCs w:val="0"/>
                <w:color w:val="000000" w:themeColor="text1"/>
                <w:szCs w:val="24"/>
                <w:lang w:val="sv-SE"/>
              </w:rPr>
            </w:pPr>
            <w:r>
              <w:rPr>
                <w:bCs/>
                <w:i w:val="0"/>
                <w:iCs w:val="0"/>
                <w:color w:val="000000" w:themeColor="text1"/>
                <w:szCs w:val="24"/>
                <w:lang w:val="sv-SE"/>
              </w:rPr>
              <w:t>Pertanyaan</w:t>
            </w:r>
            <w:r w:rsidRPr="002C323C">
              <w:rPr>
                <w:bCs/>
                <w:i w:val="0"/>
                <w:iCs w:val="0"/>
                <w:color w:val="000000" w:themeColor="text1"/>
                <w:szCs w:val="24"/>
                <w:lang w:val="sv-SE"/>
              </w:rPr>
              <w:t xml:space="preserve"> Nomor </w:t>
            </w:r>
            <w:r>
              <w:rPr>
                <w:bCs/>
                <w:i w:val="0"/>
                <w:iCs w:val="0"/>
                <w:color w:val="000000" w:themeColor="text1"/>
                <w:szCs w:val="24"/>
                <w:lang w:val="sv-SE"/>
              </w:rPr>
              <w:t>9</w:t>
            </w:r>
          </w:p>
        </w:tc>
        <w:tc>
          <w:tcPr>
            <w:tcW w:w="2130" w:type="dxa"/>
            <w:vMerge w:val="restart"/>
            <w:vAlign w:val="center"/>
          </w:tcPr>
          <w:p w:rsidR="00036FA1" w:rsidRPr="00500AE3" w:rsidRDefault="00036FA1" w:rsidP="008172BC">
            <w:pPr>
              <w:jc w:val="center"/>
              <w:cnfStyle w:val="100000000000" w:firstRow="1" w:lastRow="0" w:firstColumn="0" w:lastColumn="0" w:oddVBand="0" w:evenVBand="0" w:oddHBand="0" w:evenHBand="0" w:firstRowFirstColumn="0" w:firstRowLastColumn="0" w:lastRowFirstColumn="0" w:lastRowLastColumn="0"/>
              <w:rPr>
                <w:b/>
                <w:i w:val="0"/>
                <w:iCs w:val="0"/>
                <w:color w:val="000000" w:themeColor="text1"/>
              </w:rPr>
            </w:pPr>
            <w:r w:rsidRPr="00500AE3">
              <w:rPr>
                <w:i w:val="0"/>
                <w:iCs w:val="0"/>
                <w:color w:val="000000" w:themeColor="text1"/>
                <w:szCs w:val="24"/>
              </w:rPr>
              <w:t>Jumlah</w:t>
            </w:r>
          </w:p>
        </w:tc>
        <w:tc>
          <w:tcPr>
            <w:cnfStyle w:val="000000001000" w:firstRow="0" w:lastRow="0" w:firstColumn="0" w:lastColumn="0" w:oddVBand="0" w:evenVBand="0" w:oddHBand="0" w:evenHBand="0" w:firstRowFirstColumn="0" w:firstRowLastColumn="1" w:lastRowFirstColumn="0" w:lastRowLastColumn="0"/>
            <w:tcW w:w="1984" w:type="dxa"/>
            <w:vMerge w:val="restart"/>
            <w:vAlign w:val="center"/>
          </w:tcPr>
          <w:p w:rsidR="00036FA1" w:rsidRPr="002C323C" w:rsidRDefault="00036FA1" w:rsidP="008172BC">
            <w:pPr>
              <w:jc w:val="center"/>
              <w:rPr>
                <w:bCs w:val="0"/>
                <w:color w:val="000000" w:themeColor="text1"/>
              </w:rPr>
            </w:pPr>
            <w:r w:rsidRPr="003C68D0">
              <w:rPr>
                <w:color w:val="000000" w:themeColor="text1"/>
                <w:szCs w:val="24"/>
              </w:rPr>
              <w:t>Persentase (%)</w:t>
            </w:r>
          </w:p>
        </w:tc>
      </w:tr>
      <w:tr w:rsidR="00036FA1" w:rsidRPr="002C323C" w:rsidTr="008172BC">
        <w:trPr>
          <w:trHeight w:val="2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i/>
                <w:color w:val="000000" w:themeColor="text1"/>
                <w:bdr w:val="none" w:sz="0" w:space="0" w:color="auto" w:frame="1"/>
                <w:lang w:val="sv-SE"/>
              </w:rPr>
            </w:pPr>
            <w:r w:rsidRPr="002C323C">
              <w:rPr>
                <w:color w:val="000000" w:themeColor="text1"/>
              </w:rPr>
              <w:t xml:space="preserve">Jawaban </w:t>
            </w:r>
            <w:r>
              <w:rPr>
                <w:b/>
                <w:color w:val="000000" w:themeColor="text1"/>
              </w:rPr>
              <w:t>Pertanyaan</w:t>
            </w:r>
          </w:p>
        </w:tc>
        <w:tc>
          <w:tcPr>
            <w:tcW w:w="2130" w:type="dxa"/>
            <w:vMerge/>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p>
        </w:tc>
        <w:tc>
          <w:tcPr>
            <w:tcW w:w="1984" w:type="dxa"/>
            <w:vMerge/>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p>
        </w:tc>
      </w:tr>
      <w:tr w:rsidR="00036FA1" w:rsidRPr="002C323C" w:rsidTr="008172BC">
        <w:trPr>
          <w:trHeight w:val="2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lang w:val="sv-SE"/>
              </w:rPr>
            </w:pPr>
            <w:r w:rsidRPr="007B25C4">
              <w:rPr>
                <w:szCs w:val="24"/>
              </w:rPr>
              <w:t>Setuju sekali</w:t>
            </w:r>
          </w:p>
        </w:tc>
        <w:tc>
          <w:tcPr>
            <w:tcW w:w="2130" w:type="dxa"/>
            <w:vAlign w:val="center"/>
          </w:tcPr>
          <w:p w:rsidR="00036FA1" w:rsidRPr="004303AE"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4303AE">
              <w:rPr>
                <w:szCs w:val="24"/>
              </w:rPr>
              <w:t>16</w:t>
            </w:r>
          </w:p>
        </w:tc>
        <w:tc>
          <w:tcPr>
            <w:tcW w:w="1984" w:type="dxa"/>
            <w:vAlign w:val="center"/>
          </w:tcPr>
          <w:p w:rsidR="00036FA1" w:rsidRPr="004303AE"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4303AE">
              <w:rPr>
                <w:szCs w:val="24"/>
              </w:rPr>
              <w:t>43</w:t>
            </w:r>
            <w:r>
              <w:rPr>
                <w:szCs w:val="24"/>
              </w:rPr>
              <w:t>,</w:t>
            </w:r>
            <w:r w:rsidRPr="004303AE">
              <w:rPr>
                <w:szCs w:val="24"/>
              </w:rPr>
              <w:t>24</w:t>
            </w:r>
          </w:p>
        </w:tc>
      </w:tr>
      <w:tr w:rsidR="00036FA1" w:rsidRPr="002C323C" w:rsidTr="008172BC">
        <w:trPr>
          <w:trHeight w:val="2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rPr>
            </w:pPr>
            <w:r w:rsidRPr="007B25C4">
              <w:rPr>
                <w:szCs w:val="24"/>
              </w:rPr>
              <w:lastRenderedPageBreak/>
              <w:t>Setuju</w:t>
            </w:r>
          </w:p>
        </w:tc>
        <w:tc>
          <w:tcPr>
            <w:tcW w:w="2130" w:type="dxa"/>
            <w:vAlign w:val="center"/>
          </w:tcPr>
          <w:p w:rsidR="00036FA1" w:rsidRPr="004303AE"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4303AE">
              <w:rPr>
                <w:szCs w:val="24"/>
              </w:rPr>
              <w:t>17</w:t>
            </w:r>
          </w:p>
        </w:tc>
        <w:tc>
          <w:tcPr>
            <w:tcW w:w="1984" w:type="dxa"/>
            <w:vAlign w:val="center"/>
          </w:tcPr>
          <w:p w:rsidR="00036FA1" w:rsidRPr="004303AE"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4303AE">
              <w:rPr>
                <w:szCs w:val="24"/>
              </w:rPr>
              <w:t>45</w:t>
            </w:r>
            <w:r>
              <w:rPr>
                <w:szCs w:val="24"/>
              </w:rPr>
              <w:t>,</w:t>
            </w:r>
            <w:r w:rsidRPr="004303AE">
              <w:rPr>
                <w:szCs w:val="24"/>
              </w:rPr>
              <w:t>95</w:t>
            </w:r>
          </w:p>
        </w:tc>
      </w:tr>
      <w:tr w:rsidR="00036FA1" w:rsidRPr="002C323C" w:rsidTr="008172BC">
        <w:trPr>
          <w:trHeight w:val="2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rPr>
            </w:pPr>
            <w:r w:rsidRPr="007B25C4">
              <w:rPr>
                <w:szCs w:val="24"/>
              </w:rPr>
              <w:t>Kurang setuju</w:t>
            </w:r>
          </w:p>
        </w:tc>
        <w:tc>
          <w:tcPr>
            <w:tcW w:w="2130" w:type="dxa"/>
            <w:vAlign w:val="center"/>
          </w:tcPr>
          <w:p w:rsidR="00036FA1" w:rsidRPr="004303AE"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4303AE">
              <w:rPr>
                <w:szCs w:val="24"/>
              </w:rPr>
              <w:t>3</w:t>
            </w:r>
          </w:p>
        </w:tc>
        <w:tc>
          <w:tcPr>
            <w:tcW w:w="1984" w:type="dxa"/>
            <w:vAlign w:val="center"/>
          </w:tcPr>
          <w:p w:rsidR="00036FA1" w:rsidRPr="004303AE"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4303AE">
              <w:rPr>
                <w:szCs w:val="24"/>
              </w:rPr>
              <w:t>8</w:t>
            </w:r>
            <w:r>
              <w:rPr>
                <w:szCs w:val="24"/>
              </w:rPr>
              <w:t>,</w:t>
            </w:r>
            <w:r w:rsidRPr="004303AE">
              <w:rPr>
                <w:szCs w:val="24"/>
              </w:rPr>
              <w:t>11</w:t>
            </w:r>
          </w:p>
        </w:tc>
      </w:tr>
      <w:tr w:rsidR="00036FA1" w:rsidRPr="002C323C" w:rsidTr="008172BC">
        <w:trPr>
          <w:trHeight w:val="2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rPr>
            </w:pPr>
            <w:r w:rsidRPr="007B25C4">
              <w:rPr>
                <w:szCs w:val="24"/>
              </w:rPr>
              <w:t>Tidak setuju</w:t>
            </w:r>
          </w:p>
        </w:tc>
        <w:tc>
          <w:tcPr>
            <w:tcW w:w="2130" w:type="dxa"/>
            <w:vAlign w:val="center"/>
          </w:tcPr>
          <w:p w:rsidR="00036FA1" w:rsidRPr="004303AE"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4303AE">
              <w:rPr>
                <w:szCs w:val="24"/>
              </w:rPr>
              <w:t>1</w:t>
            </w:r>
          </w:p>
        </w:tc>
        <w:tc>
          <w:tcPr>
            <w:tcW w:w="1984" w:type="dxa"/>
            <w:vAlign w:val="center"/>
          </w:tcPr>
          <w:p w:rsidR="00036FA1" w:rsidRPr="004303AE"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4303AE">
              <w:rPr>
                <w:szCs w:val="24"/>
              </w:rPr>
              <w:t>2</w:t>
            </w:r>
            <w:r>
              <w:rPr>
                <w:szCs w:val="24"/>
              </w:rPr>
              <w:t>,</w:t>
            </w:r>
            <w:r w:rsidRPr="004303AE">
              <w:rPr>
                <w:szCs w:val="24"/>
              </w:rPr>
              <w:t>70</w:t>
            </w:r>
          </w:p>
        </w:tc>
      </w:tr>
      <w:tr w:rsidR="00036FA1" w:rsidRPr="002C323C" w:rsidTr="008172BC">
        <w:trPr>
          <w:trHeight w:val="2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E25EA3" w:rsidRDefault="00036FA1" w:rsidP="008172BC">
            <w:pPr>
              <w:rPr>
                <w:szCs w:val="24"/>
              </w:rPr>
            </w:pPr>
            <w:r w:rsidRPr="007B25C4">
              <w:rPr>
                <w:szCs w:val="24"/>
              </w:rPr>
              <w:t>Sangat tidak setuju</w:t>
            </w:r>
          </w:p>
        </w:tc>
        <w:tc>
          <w:tcPr>
            <w:tcW w:w="2130" w:type="dxa"/>
            <w:vAlign w:val="center"/>
          </w:tcPr>
          <w:p w:rsidR="00036FA1" w:rsidRPr="004303AE"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4303AE">
              <w:rPr>
                <w:szCs w:val="24"/>
              </w:rPr>
              <w:t>-</w:t>
            </w:r>
          </w:p>
        </w:tc>
        <w:tc>
          <w:tcPr>
            <w:tcW w:w="1984" w:type="dxa"/>
            <w:vAlign w:val="center"/>
          </w:tcPr>
          <w:p w:rsidR="00036FA1" w:rsidRPr="004303AE"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4303AE">
              <w:rPr>
                <w:szCs w:val="24"/>
              </w:rPr>
              <w:t>-</w:t>
            </w:r>
          </w:p>
        </w:tc>
      </w:tr>
      <w:tr w:rsidR="00036FA1" w:rsidRPr="002C323C" w:rsidTr="008172BC">
        <w:trPr>
          <w:cnfStyle w:val="010000000000" w:firstRow="0" w:lastRow="1" w:firstColumn="0" w:lastColumn="0" w:oddVBand="0" w:evenVBand="0" w:oddHBand="0" w:evenHBand="0" w:firstRowFirstColumn="0" w:firstRowLastColumn="0" w:lastRowFirstColumn="0" w:lastRowLastColumn="0"/>
          <w:trHeight w:val="306"/>
        </w:trPr>
        <w:tc>
          <w:tcPr>
            <w:cnfStyle w:val="001000000001" w:firstRow="0" w:lastRow="0" w:firstColumn="1" w:lastColumn="0" w:oddVBand="0" w:evenVBand="0" w:oddHBand="0" w:evenHBand="0" w:firstRowFirstColumn="0" w:firstRowLastColumn="0" w:lastRowFirstColumn="1" w:lastRowLastColumn="0"/>
            <w:tcW w:w="4249" w:type="dxa"/>
            <w:vAlign w:val="center"/>
          </w:tcPr>
          <w:p w:rsidR="00036FA1" w:rsidRPr="002C323C" w:rsidRDefault="00036FA1" w:rsidP="008172BC">
            <w:pPr>
              <w:rPr>
                <w:b w:val="0"/>
                <w:bCs w:val="0"/>
                <w:color w:val="000000" w:themeColor="text1"/>
                <w:szCs w:val="24"/>
              </w:rPr>
            </w:pPr>
            <w:r>
              <w:rPr>
                <w:b w:val="0"/>
                <w:bCs w:val="0"/>
                <w:color w:val="000000" w:themeColor="text1"/>
                <w:szCs w:val="24"/>
              </w:rPr>
              <w:t>Jumlah</w:t>
            </w:r>
          </w:p>
        </w:tc>
        <w:tc>
          <w:tcPr>
            <w:tcW w:w="2130" w:type="dxa"/>
            <w:vAlign w:val="center"/>
          </w:tcPr>
          <w:p w:rsidR="00036FA1" w:rsidRPr="003C68D0"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37</w:t>
            </w:r>
          </w:p>
        </w:tc>
        <w:tc>
          <w:tcPr>
            <w:tcW w:w="1984" w:type="dxa"/>
            <w:vAlign w:val="center"/>
          </w:tcPr>
          <w:p w:rsidR="00036FA1" w:rsidRPr="003C68D0"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100</w:t>
            </w:r>
          </w:p>
        </w:tc>
      </w:tr>
    </w:tbl>
    <w:p w:rsidR="00036FA1" w:rsidRPr="002C323C" w:rsidRDefault="00036FA1" w:rsidP="00036FA1">
      <w:pPr>
        <w:tabs>
          <w:tab w:val="left" w:pos="534"/>
          <w:tab w:val="left" w:pos="2660"/>
          <w:tab w:val="left" w:pos="4361"/>
          <w:tab w:val="left" w:pos="5495"/>
          <w:tab w:val="left" w:pos="6155"/>
          <w:tab w:val="left" w:pos="6771"/>
        </w:tabs>
        <w:ind w:left="284"/>
        <w:rPr>
          <w:color w:val="000000" w:themeColor="text1"/>
        </w:rPr>
      </w:pPr>
      <w:r w:rsidRPr="002C323C">
        <w:rPr>
          <w:color w:val="000000" w:themeColor="text1"/>
        </w:rPr>
        <w:t>Sumber: Data primer hasil penelitian, 20</w:t>
      </w:r>
      <w:r>
        <w:rPr>
          <w:color w:val="000000" w:themeColor="text1"/>
        </w:rPr>
        <w:t>21</w:t>
      </w:r>
    </w:p>
    <w:p w:rsidR="00036FA1" w:rsidRPr="00A73381" w:rsidRDefault="00036FA1" w:rsidP="00036FA1">
      <w:pPr>
        <w:tabs>
          <w:tab w:val="left" w:pos="1560"/>
        </w:tabs>
        <w:spacing w:line="360" w:lineRule="auto"/>
        <w:ind w:firstLine="709"/>
        <w:rPr>
          <w:color w:val="000000" w:themeColor="text1"/>
        </w:rPr>
      </w:pPr>
      <w:r w:rsidRPr="00A73381">
        <w:rPr>
          <w:color w:val="000000" w:themeColor="text1"/>
        </w:rPr>
        <w:t xml:space="preserve">Untuk pertanyaan nomor </w:t>
      </w:r>
      <w:r>
        <w:rPr>
          <w:color w:val="000000" w:themeColor="text1"/>
        </w:rPr>
        <w:t>9</w:t>
      </w:r>
      <w:r w:rsidRPr="00A73381">
        <w:rPr>
          <w:color w:val="000000" w:themeColor="text1"/>
        </w:rPr>
        <w:t xml:space="preserve"> pada kuesioner</w:t>
      </w:r>
      <w:r>
        <w:rPr>
          <w:color w:val="000000" w:themeColor="text1"/>
        </w:rPr>
        <w:t xml:space="preserve"> t</w:t>
      </w:r>
      <w:r w:rsidRPr="00A73381">
        <w:rPr>
          <w:color w:val="000000" w:themeColor="text1"/>
        </w:rPr>
        <w:t xml:space="preserve">entang </w:t>
      </w:r>
      <w:r>
        <w:rPr>
          <w:szCs w:val="24"/>
        </w:rPr>
        <w:t>kerusakan hutan mangrove di Pulau Untung Jawa karena perluasan tambak udang</w:t>
      </w:r>
      <w:r w:rsidRPr="00A73381">
        <w:rPr>
          <w:color w:val="000000" w:themeColor="text1"/>
        </w:rPr>
        <w:t xml:space="preserve">, diperoleh jawaban setuju sekali diberikan oleh </w:t>
      </w:r>
      <w:r>
        <w:rPr>
          <w:color w:val="000000" w:themeColor="text1"/>
        </w:rPr>
        <w:t>16</w:t>
      </w:r>
      <w:r w:rsidRPr="00A73381">
        <w:rPr>
          <w:color w:val="000000" w:themeColor="text1"/>
        </w:rPr>
        <w:t xml:space="preserve"> responden (</w:t>
      </w:r>
      <w:r>
        <w:rPr>
          <w:color w:val="000000" w:themeColor="text1"/>
        </w:rPr>
        <w:t>43</w:t>
      </w:r>
      <w:r w:rsidRPr="00A73381">
        <w:rPr>
          <w:color w:val="000000" w:themeColor="text1"/>
        </w:rPr>
        <w:t>,</w:t>
      </w:r>
      <w:r>
        <w:rPr>
          <w:color w:val="000000" w:themeColor="text1"/>
        </w:rPr>
        <w:t>2</w:t>
      </w:r>
      <w:r w:rsidRPr="00A73381">
        <w:rPr>
          <w:color w:val="000000" w:themeColor="text1"/>
        </w:rPr>
        <w:t xml:space="preserve">%), setuju diberikan oleh </w:t>
      </w:r>
      <w:r>
        <w:rPr>
          <w:color w:val="000000" w:themeColor="text1"/>
        </w:rPr>
        <w:t>17</w:t>
      </w:r>
      <w:r w:rsidRPr="00A73381">
        <w:rPr>
          <w:color w:val="000000" w:themeColor="text1"/>
        </w:rPr>
        <w:t xml:space="preserve"> responden (</w:t>
      </w:r>
      <w:r>
        <w:rPr>
          <w:color w:val="000000" w:themeColor="text1"/>
        </w:rPr>
        <w:t>45</w:t>
      </w:r>
      <w:r w:rsidRPr="00A73381">
        <w:rPr>
          <w:color w:val="000000" w:themeColor="text1"/>
        </w:rPr>
        <w:t>,</w:t>
      </w:r>
      <w:r>
        <w:rPr>
          <w:color w:val="000000" w:themeColor="text1"/>
        </w:rPr>
        <w:t>9</w:t>
      </w:r>
      <w:r w:rsidRPr="00A73381">
        <w:rPr>
          <w:color w:val="000000" w:themeColor="text1"/>
        </w:rPr>
        <w:t>%)</w:t>
      </w:r>
      <w:r>
        <w:rPr>
          <w:color w:val="000000" w:themeColor="text1"/>
        </w:rPr>
        <w:t xml:space="preserve"> dan ada  3 responden yang memberikan jawaban kurang setuju (8,11%),</w:t>
      </w:r>
      <w:r w:rsidRPr="00A73381">
        <w:rPr>
          <w:color w:val="000000" w:themeColor="text1"/>
        </w:rPr>
        <w:t xml:space="preserve"> </w:t>
      </w:r>
      <w:r>
        <w:rPr>
          <w:color w:val="000000" w:themeColor="text1"/>
        </w:rPr>
        <w:t xml:space="preserve">1 reseponden memberikan jawaban tidak setuju (2,7%). </w:t>
      </w:r>
    </w:p>
    <w:p w:rsidR="00036FA1" w:rsidRPr="002C323C" w:rsidRDefault="00036FA1" w:rsidP="00036FA1">
      <w:pPr>
        <w:tabs>
          <w:tab w:val="left" w:pos="1418"/>
        </w:tabs>
        <w:spacing w:line="360" w:lineRule="auto"/>
        <w:ind w:firstLine="709"/>
        <w:rPr>
          <w:color w:val="000000" w:themeColor="text1"/>
        </w:rPr>
      </w:pPr>
      <w:r>
        <w:rPr>
          <w:color w:val="000000" w:themeColor="text1"/>
        </w:rPr>
        <w:t>Pertanyaan</w:t>
      </w:r>
      <w:r w:rsidRPr="002C323C">
        <w:rPr>
          <w:color w:val="000000" w:themeColor="text1"/>
        </w:rPr>
        <w:t xml:space="preserve"> Nomor </w:t>
      </w:r>
      <w:r>
        <w:rPr>
          <w:color w:val="000000" w:themeColor="text1"/>
        </w:rPr>
        <w:t>10</w:t>
      </w:r>
      <w:r w:rsidRPr="002C323C">
        <w:rPr>
          <w:color w:val="000000" w:themeColor="text1"/>
        </w:rPr>
        <w:t xml:space="preserve"> yang diajukan adalah: ”</w:t>
      </w:r>
      <w:r w:rsidRPr="0048663F">
        <w:rPr>
          <w:szCs w:val="24"/>
        </w:rPr>
        <w:t xml:space="preserve"> </w:t>
      </w:r>
      <w:r>
        <w:rPr>
          <w:szCs w:val="24"/>
        </w:rPr>
        <w:t>Keresahan dalam masyarakat   bisa disebabkan  oleh Buyyling</w:t>
      </w:r>
      <w:r w:rsidRPr="002C323C">
        <w:rPr>
          <w:color w:val="000000" w:themeColor="text1"/>
        </w:rPr>
        <w:t xml:space="preserve">” (range jawaban 1-5) dan pada Tabel </w:t>
      </w:r>
      <w:r>
        <w:rPr>
          <w:color w:val="000000" w:themeColor="text1"/>
        </w:rPr>
        <w:t>4.12</w:t>
      </w:r>
      <w:r w:rsidRPr="002C323C">
        <w:rPr>
          <w:color w:val="000000" w:themeColor="text1"/>
        </w:rPr>
        <w:t xml:space="preserve"> di bawah ini adalah jawaban responden sebagai berikut:</w:t>
      </w:r>
    </w:p>
    <w:p w:rsidR="00036FA1" w:rsidRPr="002C323C" w:rsidRDefault="00036FA1" w:rsidP="00036FA1">
      <w:pPr>
        <w:ind w:left="284"/>
        <w:jc w:val="center"/>
        <w:rPr>
          <w:color w:val="000000" w:themeColor="text1"/>
        </w:rPr>
      </w:pPr>
      <w:r w:rsidRPr="002C323C">
        <w:rPr>
          <w:color w:val="000000" w:themeColor="text1"/>
        </w:rPr>
        <w:t xml:space="preserve">Tabel </w:t>
      </w:r>
      <w:r>
        <w:rPr>
          <w:color w:val="000000" w:themeColor="text1"/>
        </w:rPr>
        <w:t>4.12</w:t>
      </w:r>
    </w:p>
    <w:p w:rsidR="00036FA1" w:rsidRPr="002C323C" w:rsidRDefault="00036FA1" w:rsidP="00036FA1">
      <w:pPr>
        <w:jc w:val="center"/>
        <w:rPr>
          <w:color w:val="000000" w:themeColor="text1"/>
        </w:rPr>
      </w:pPr>
      <w:r w:rsidRPr="002C323C">
        <w:rPr>
          <w:color w:val="000000" w:themeColor="text1"/>
        </w:rPr>
        <w:t xml:space="preserve">Distribusi Jawaban Responden Tentang </w:t>
      </w:r>
      <w:r>
        <w:rPr>
          <w:szCs w:val="24"/>
        </w:rPr>
        <w:t>Keresahan dalam masyarakat   bisa disebabkan  oleh Buyyling</w:t>
      </w:r>
      <w:r w:rsidRPr="002C323C">
        <w:rPr>
          <w:color w:val="000000" w:themeColor="text1"/>
        </w:rPr>
        <w:t xml:space="preserve"> Untuk </w:t>
      </w:r>
      <w:r>
        <w:rPr>
          <w:color w:val="000000" w:themeColor="text1"/>
        </w:rPr>
        <w:t>Pertanyaan</w:t>
      </w:r>
      <w:r w:rsidRPr="002C323C">
        <w:rPr>
          <w:color w:val="000000" w:themeColor="text1"/>
        </w:rPr>
        <w:t xml:space="preserve"> Nomor </w:t>
      </w:r>
      <w:r>
        <w:rPr>
          <w:color w:val="000000" w:themeColor="text1"/>
        </w:rPr>
        <w:t>10</w:t>
      </w:r>
    </w:p>
    <w:tbl>
      <w:tblPr>
        <w:tblStyle w:val="TableClassic1"/>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9"/>
        <w:gridCol w:w="2130"/>
        <w:gridCol w:w="1984"/>
      </w:tblGrid>
      <w:tr w:rsidR="00036FA1" w:rsidRPr="002C323C" w:rsidTr="008172BC">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249" w:type="dxa"/>
            <w:tcBorders>
              <w:bottom w:val="single" w:sz="4" w:space="0" w:color="auto"/>
            </w:tcBorders>
            <w:vAlign w:val="center"/>
          </w:tcPr>
          <w:p w:rsidR="00036FA1" w:rsidRPr="002C323C" w:rsidRDefault="00036FA1" w:rsidP="008172BC">
            <w:pPr>
              <w:jc w:val="center"/>
              <w:rPr>
                <w:bCs/>
                <w:i w:val="0"/>
                <w:iCs w:val="0"/>
                <w:color w:val="000000" w:themeColor="text1"/>
                <w:szCs w:val="24"/>
                <w:lang w:val="sv-SE"/>
              </w:rPr>
            </w:pPr>
            <w:r>
              <w:rPr>
                <w:bCs/>
                <w:i w:val="0"/>
                <w:iCs w:val="0"/>
                <w:color w:val="000000" w:themeColor="text1"/>
                <w:szCs w:val="24"/>
                <w:lang w:val="sv-SE"/>
              </w:rPr>
              <w:t>Pertanyaan</w:t>
            </w:r>
            <w:r w:rsidRPr="002C323C">
              <w:rPr>
                <w:bCs/>
                <w:i w:val="0"/>
                <w:iCs w:val="0"/>
                <w:color w:val="000000" w:themeColor="text1"/>
                <w:szCs w:val="24"/>
                <w:lang w:val="sv-SE"/>
              </w:rPr>
              <w:t xml:space="preserve"> Nomor </w:t>
            </w:r>
            <w:r>
              <w:rPr>
                <w:bCs/>
                <w:i w:val="0"/>
                <w:iCs w:val="0"/>
                <w:color w:val="000000" w:themeColor="text1"/>
                <w:szCs w:val="24"/>
                <w:lang w:val="sv-SE"/>
              </w:rPr>
              <w:t>10</w:t>
            </w:r>
          </w:p>
        </w:tc>
        <w:tc>
          <w:tcPr>
            <w:tcW w:w="2130" w:type="dxa"/>
            <w:vMerge w:val="restart"/>
            <w:vAlign w:val="center"/>
          </w:tcPr>
          <w:p w:rsidR="00036FA1" w:rsidRPr="00500AE3" w:rsidRDefault="00036FA1" w:rsidP="008172BC">
            <w:pPr>
              <w:jc w:val="center"/>
              <w:cnfStyle w:val="100000000000" w:firstRow="1" w:lastRow="0" w:firstColumn="0" w:lastColumn="0" w:oddVBand="0" w:evenVBand="0" w:oddHBand="0" w:evenHBand="0" w:firstRowFirstColumn="0" w:firstRowLastColumn="0" w:lastRowFirstColumn="0" w:lastRowLastColumn="0"/>
              <w:rPr>
                <w:b/>
                <w:i w:val="0"/>
                <w:iCs w:val="0"/>
                <w:color w:val="000000" w:themeColor="text1"/>
              </w:rPr>
            </w:pPr>
            <w:r w:rsidRPr="00500AE3">
              <w:rPr>
                <w:i w:val="0"/>
                <w:iCs w:val="0"/>
                <w:color w:val="000000" w:themeColor="text1"/>
                <w:szCs w:val="24"/>
              </w:rPr>
              <w:t>Jumlah</w:t>
            </w:r>
          </w:p>
        </w:tc>
        <w:tc>
          <w:tcPr>
            <w:cnfStyle w:val="000000001000" w:firstRow="0" w:lastRow="0" w:firstColumn="0" w:lastColumn="0" w:oddVBand="0" w:evenVBand="0" w:oddHBand="0" w:evenHBand="0" w:firstRowFirstColumn="0" w:firstRowLastColumn="1" w:lastRowFirstColumn="0" w:lastRowLastColumn="0"/>
            <w:tcW w:w="1984" w:type="dxa"/>
            <w:vMerge w:val="restart"/>
            <w:vAlign w:val="center"/>
          </w:tcPr>
          <w:p w:rsidR="00036FA1" w:rsidRPr="002C323C" w:rsidRDefault="00036FA1" w:rsidP="008172BC">
            <w:pPr>
              <w:jc w:val="center"/>
              <w:rPr>
                <w:bCs w:val="0"/>
                <w:color w:val="000000" w:themeColor="text1"/>
              </w:rPr>
            </w:pPr>
            <w:r w:rsidRPr="003C68D0">
              <w:rPr>
                <w:color w:val="000000" w:themeColor="text1"/>
                <w:szCs w:val="24"/>
              </w:rPr>
              <w:t>Persentase (%)</w:t>
            </w:r>
          </w:p>
        </w:tc>
      </w:tr>
      <w:tr w:rsidR="00036FA1" w:rsidRPr="002C323C" w:rsidTr="008172BC">
        <w:trPr>
          <w:trHeight w:val="4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i/>
                <w:color w:val="000000" w:themeColor="text1"/>
                <w:bdr w:val="none" w:sz="0" w:space="0" w:color="auto" w:frame="1"/>
                <w:lang w:val="sv-SE"/>
              </w:rPr>
            </w:pPr>
            <w:r w:rsidRPr="002C323C">
              <w:rPr>
                <w:color w:val="000000" w:themeColor="text1"/>
              </w:rPr>
              <w:t xml:space="preserve">Jawaban </w:t>
            </w:r>
            <w:r>
              <w:rPr>
                <w:b/>
                <w:color w:val="000000" w:themeColor="text1"/>
              </w:rPr>
              <w:t>Pertanyaan</w:t>
            </w:r>
          </w:p>
        </w:tc>
        <w:tc>
          <w:tcPr>
            <w:tcW w:w="2130" w:type="dxa"/>
            <w:vMerge/>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p>
        </w:tc>
        <w:tc>
          <w:tcPr>
            <w:tcW w:w="1984" w:type="dxa"/>
            <w:vMerge/>
            <w:vAlign w:val="center"/>
          </w:tcPr>
          <w:p w:rsidR="00036FA1" w:rsidRPr="003C68D0"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p>
        </w:tc>
      </w:tr>
      <w:tr w:rsidR="00036FA1" w:rsidRPr="002C323C" w:rsidTr="008172BC">
        <w:trPr>
          <w:trHeight w:val="2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lang w:val="sv-SE"/>
              </w:rPr>
            </w:pPr>
            <w:r w:rsidRPr="007B25C4">
              <w:rPr>
                <w:szCs w:val="24"/>
              </w:rPr>
              <w:t>Setuju sekali</w:t>
            </w:r>
          </w:p>
        </w:tc>
        <w:tc>
          <w:tcPr>
            <w:tcW w:w="2130" w:type="dxa"/>
            <w:vAlign w:val="center"/>
          </w:tcPr>
          <w:p w:rsidR="00036FA1" w:rsidRPr="0002583F"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02583F">
              <w:rPr>
                <w:szCs w:val="24"/>
              </w:rPr>
              <w:t>10</w:t>
            </w:r>
          </w:p>
        </w:tc>
        <w:tc>
          <w:tcPr>
            <w:tcW w:w="1984" w:type="dxa"/>
            <w:vAlign w:val="center"/>
          </w:tcPr>
          <w:p w:rsidR="00036FA1" w:rsidRPr="0002583F"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02583F">
              <w:rPr>
                <w:szCs w:val="24"/>
              </w:rPr>
              <w:t>27.03</w:t>
            </w:r>
          </w:p>
        </w:tc>
      </w:tr>
      <w:tr w:rsidR="00036FA1" w:rsidRPr="002C323C" w:rsidTr="008172BC">
        <w:trPr>
          <w:trHeight w:val="2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rPr>
            </w:pPr>
            <w:r w:rsidRPr="007B25C4">
              <w:rPr>
                <w:szCs w:val="24"/>
              </w:rPr>
              <w:t>Setuju</w:t>
            </w:r>
          </w:p>
        </w:tc>
        <w:tc>
          <w:tcPr>
            <w:tcW w:w="2130" w:type="dxa"/>
            <w:vAlign w:val="center"/>
          </w:tcPr>
          <w:p w:rsidR="00036FA1" w:rsidRPr="0002583F"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02583F">
              <w:rPr>
                <w:szCs w:val="24"/>
              </w:rPr>
              <w:t>12</w:t>
            </w:r>
          </w:p>
        </w:tc>
        <w:tc>
          <w:tcPr>
            <w:tcW w:w="1984" w:type="dxa"/>
            <w:vAlign w:val="center"/>
          </w:tcPr>
          <w:p w:rsidR="00036FA1" w:rsidRPr="0002583F"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02583F">
              <w:rPr>
                <w:szCs w:val="24"/>
              </w:rPr>
              <w:t>32.43</w:t>
            </w:r>
          </w:p>
        </w:tc>
      </w:tr>
      <w:tr w:rsidR="00036FA1" w:rsidRPr="002C323C" w:rsidTr="008172BC">
        <w:trPr>
          <w:trHeight w:val="2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rPr>
            </w:pPr>
            <w:r w:rsidRPr="007B25C4">
              <w:rPr>
                <w:szCs w:val="24"/>
              </w:rPr>
              <w:t>Kurang setuju</w:t>
            </w:r>
          </w:p>
        </w:tc>
        <w:tc>
          <w:tcPr>
            <w:tcW w:w="2130" w:type="dxa"/>
            <w:vAlign w:val="center"/>
          </w:tcPr>
          <w:p w:rsidR="00036FA1" w:rsidRPr="0002583F"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02583F">
              <w:rPr>
                <w:szCs w:val="24"/>
              </w:rPr>
              <w:t>4</w:t>
            </w:r>
          </w:p>
        </w:tc>
        <w:tc>
          <w:tcPr>
            <w:tcW w:w="1984" w:type="dxa"/>
            <w:vAlign w:val="center"/>
          </w:tcPr>
          <w:p w:rsidR="00036FA1" w:rsidRPr="0002583F"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02583F">
              <w:rPr>
                <w:szCs w:val="24"/>
              </w:rPr>
              <w:t>10.81</w:t>
            </w:r>
          </w:p>
        </w:tc>
      </w:tr>
      <w:tr w:rsidR="00036FA1" w:rsidRPr="002C323C" w:rsidTr="008172BC">
        <w:trPr>
          <w:trHeight w:val="2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2C323C" w:rsidRDefault="00036FA1" w:rsidP="008172BC">
            <w:pPr>
              <w:rPr>
                <w:color w:val="000000" w:themeColor="text1"/>
                <w:szCs w:val="24"/>
              </w:rPr>
            </w:pPr>
            <w:r w:rsidRPr="007B25C4">
              <w:rPr>
                <w:szCs w:val="24"/>
              </w:rPr>
              <w:t>Tidak setuju</w:t>
            </w:r>
          </w:p>
        </w:tc>
        <w:tc>
          <w:tcPr>
            <w:tcW w:w="2130" w:type="dxa"/>
            <w:vAlign w:val="center"/>
          </w:tcPr>
          <w:p w:rsidR="00036FA1" w:rsidRPr="0002583F"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02583F">
              <w:rPr>
                <w:szCs w:val="24"/>
              </w:rPr>
              <w:t>9</w:t>
            </w:r>
          </w:p>
        </w:tc>
        <w:tc>
          <w:tcPr>
            <w:tcW w:w="1984" w:type="dxa"/>
            <w:vAlign w:val="center"/>
          </w:tcPr>
          <w:p w:rsidR="00036FA1" w:rsidRPr="0002583F"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02583F">
              <w:rPr>
                <w:szCs w:val="24"/>
              </w:rPr>
              <w:t>24.32</w:t>
            </w:r>
          </w:p>
        </w:tc>
      </w:tr>
      <w:tr w:rsidR="00036FA1" w:rsidRPr="002C323C" w:rsidTr="008172BC">
        <w:trPr>
          <w:trHeight w:val="20"/>
        </w:trPr>
        <w:tc>
          <w:tcPr>
            <w:cnfStyle w:val="001000000000" w:firstRow="0" w:lastRow="0" w:firstColumn="1" w:lastColumn="0" w:oddVBand="0" w:evenVBand="0" w:oddHBand="0" w:evenHBand="0" w:firstRowFirstColumn="0" w:firstRowLastColumn="0" w:lastRowFirstColumn="0" w:lastRowLastColumn="0"/>
            <w:tcW w:w="4249" w:type="dxa"/>
            <w:vAlign w:val="center"/>
          </w:tcPr>
          <w:p w:rsidR="00036FA1" w:rsidRPr="00E25EA3" w:rsidRDefault="00036FA1" w:rsidP="008172BC">
            <w:pPr>
              <w:rPr>
                <w:szCs w:val="24"/>
              </w:rPr>
            </w:pPr>
            <w:r w:rsidRPr="007B25C4">
              <w:rPr>
                <w:szCs w:val="24"/>
              </w:rPr>
              <w:t>Sangat tidak setuju</w:t>
            </w:r>
          </w:p>
        </w:tc>
        <w:tc>
          <w:tcPr>
            <w:tcW w:w="2130" w:type="dxa"/>
            <w:vAlign w:val="center"/>
          </w:tcPr>
          <w:p w:rsidR="00036FA1" w:rsidRPr="0002583F"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02583F">
              <w:rPr>
                <w:szCs w:val="24"/>
              </w:rPr>
              <w:t>2</w:t>
            </w:r>
          </w:p>
        </w:tc>
        <w:tc>
          <w:tcPr>
            <w:tcW w:w="1984" w:type="dxa"/>
            <w:vAlign w:val="center"/>
          </w:tcPr>
          <w:p w:rsidR="00036FA1" w:rsidRPr="0002583F" w:rsidRDefault="00036FA1" w:rsidP="008172BC">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02583F">
              <w:rPr>
                <w:szCs w:val="24"/>
              </w:rPr>
              <w:t>5.41</w:t>
            </w:r>
          </w:p>
        </w:tc>
      </w:tr>
      <w:tr w:rsidR="00036FA1" w:rsidRPr="002C323C" w:rsidTr="008172BC">
        <w:trPr>
          <w:cnfStyle w:val="010000000000" w:firstRow="0" w:lastRow="1" w:firstColumn="0" w:lastColumn="0" w:oddVBand="0" w:evenVBand="0" w:oddHBand="0" w:evenHBand="0" w:firstRowFirstColumn="0" w:firstRowLastColumn="0" w:lastRowFirstColumn="0" w:lastRowLastColumn="0"/>
          <w:trHeight w:val="20"/>
        </w:trPr>
        <w:tc>
          <w:tcPr>
            <w:cnfStyle w:val="001000000001" w:firstRow="0" w:lastRow="0" w:firstColumn="1" w:lastColumn="0" w:oddVBand="0" w:evenVBand="0" w:oddHBand="0" w:evenHBand="0" w:firstRowFirstColumn="0" w:firstRowLastColumn="0" w:lastRowFirstColumn="1" w:lastRowLastColumn="0"/>
            <w:tcW w:w="4249" w:type="dxa"/>
            <w:vAlign w:val="center"/>
          </w:tcPr>
          <w:p w:rsidR="00036FA1" w:rsidRPr="002C323C" w:rsidRDefault="00036FA1" w:rsidP="008172BC">
            <w:pPr>
              <w:rPr>
                <w:b w:val="0"/>
                <w:bCs w:val="0"/>
                <w:color w:val="000000" w:themeColor="text1"/>
                <w:szCs w:val="24"/>
              </w:rPr>
            </w:pPr>
            <w:r>
              <w:rPr>
                <w:b w:val="0"/>
                <w:bCs w:val="0"/>
                <w:color w:val="000000" w:themeColor="text1"/>
                <w:szCs w:val="24"/>
              </w:rPr>
              <w:t>Jumlah</w:t>
            </w:r>
          </w:p>
        </w:tc>
        <w:tc>
          <w:tcPr>
            <w:tcW w:w="2130" w:type="dxa"/>
            <w:vAlign w:val="center"/>
          </w:tcPr>
          <w:p w:rsidR="00036FA1" w:rsidRPr="003C68D0"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37</w:t>
            </w:r>
          </w:p>
        </w:tc>
        <w:tc>
          <w:tcPr>
            <w:tcW w:w="1984" w:type="dxa"/>
            <w:vAlign w:val="center"/>
          </w:tcPr>
          <w:p w:rsidR="00036FA1" w:rsidRPr="003C68D0" w:rsidRDefault="00036FA1" w:rsidP="008172BC">
            <w:pPr>
              <w:jc w:val="center"/>
              <w:cnfStyle w:val="010000000000" w:firstRow="0" w:lastRow="1"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100</w:t>
            </w:r>
          </w:p>
        </w:tc>
      </w:tr>
    </w:tbl>
    <w:p w:rsidR="00036FA1" w:rsidRDefault="00036FA1" w:rsidP="00036FA1">
      <w:pPr>
        <w:tabs>
          <w:tab w:val="left" w:pos="534"/>
          <w:tab w:val="left" w:pos="2660"/>
          <w:tab w:val="left" w:pos="4361"/>
          <w:tab w:val="left" w:pos="5495"/>
          <w:tab w:val="left" w:pos="6155"/>
          <w:tab w:val="left" w:pos="6771"/>
        </w:tabs>
        <w:ind w:left="284"/>
        <w:rPr>
          <w:color w:val="000000" w:themeColor="text1"/>
        </w:rPr>
      </w:pPr>
      <w:r w:rsidRPr="002C323C">
        <w:rPr>
          <w:color w:val="000000" w:themeColor="text1"/>
        </w:rPr>
        <w:t>Sumber: Data primer hasil penelitian, 20</w:t>
      </w:r>
      <w:r>
        <w:rPr>
          <w:color w:val="000000" w:themeColor="text1"/>
        </w:rPr>
        <w:t>21</w:t>
      </w:r>
    </w:p>
    <w:p w:rsidR="00036FA1" w:rsidRPr="002C323C" w:rsidRDefault="00036FA1" w:rsidP="00036FA1">
      <w:pPr>
        <w:tabs>
          <w:tab w:val="left" w:pos="534"/>
          <w:tab w:val="left" w:pos="2660"/>
          <w:tab w:val="left" w:pos="4361"/>
          <w:tab w:val="left" w:pos="5495"/>
          <w:tab w:val="left" w:pos="6155"/>
          <w:tab w:val="left" w:pos="6771"/>
        </w:tabs>
        <w:ind w:left="284"/>
        <w:rPr>
          <w:color w:val="000000" w:themeColor="text1"/>
        </w:rPr>
      </w:pPr>
    </w:p>
    <w:p w:rsidR="00036FA1" w:rsidRDefault="00036FA1" w:rsidP="00036FA1">
      <w:pPr>
        <w:tabs>
          <w:tab w:val="left" w:pos="1560"/>
        </w:tabs>
        <w:spacing w:line="360" w:lineRule="auto"/>
        <w:ind w:firstLine="709"/>
        <w:rPr>
          <w:color w:val="000000" w:themeColor="text1"/>
        </w:rPr>
      </w:pPr>
      <w:r>
        <w:rPr>
          <w:color w:val="000000" w:themeColor="text1"/>
        </w:rPr>
        <w:t>P</w:t>
      </w:r>
      <w:r w:rsidRPr="00A73381">
        <w:rPr>
          <w:color w:val="000000" w:themeColor="text1"/>
        </w:rPr>
        <w:t xml:space="preserve">ertanyaan nomor </w:t>
      </w:r>
      <w:r>
        <w:rPr>
          <w:color w:val="000000" w:themeColor="text1"/>
        </w:rPr>
        <w:t>10</w:t>
      </w:r>
      <w:r w:rsidRPr="00A73381">
        <w:rPr>
          <w:color w:val="000000" w:themeColor="text1"/>
        </w:rPr>
        <w:t xml:space="preserve"> pada kuesioner</w:t>
      </w:r>
      <w:r>
        <w:rPr>
          <w:color w:val="000000" w:themeColor="text1"/>
        </w:rPr>
        <w:t xml:space="preserve"> </w:t>
      </w:r>
      <w:r w:rsidRPr="00A73381">
        <w:rPr>
          <w:color w:val="000000" w:themeColor="text1"/>
        </w:rPr>
        <w:t xml:space="preserve">persepsi tentang </w:t>
      </w:r>
      <w:r>
        <w:rPr>
          <w:color w:val="000000" w:themeColor="text1"/>
        </w:rPr>
        <w:t>k</w:t>
      </w:r>
      <w:r>
        <w:rPr>
          <w:szCs w:val="24"/>
        </w:rPr>
        <w:t>erusakan hutan mangrove di Pulau Untung Jawa karena adanya pembangunan rumah</w:t>
      </w:r>
      <w:r w:rsidRPr="00A73381">
        <w:rPr>
          <w:color w:val="000000" w:themeColor="text1"/>
        </w:rPr>
        <w:t xml:space="preserve">, diperoleh jawaban setuju sekali diberikan oleh </w:t>
      </w:r>
      <w:r>
        <w:rPr>
          <w:color w:val="000000" w:themeColor="text1"/>
        </w:rPr>
        <w:t>10</w:t>
      </w:r>
      <w:r w:rsidRPr="00A73381">
        <w:rPr>
          <w:color w:val="000000" w:themeColor="text1"/>
        </w:rPr>
        <w:t xml:space="preserve"> responden (</w:t>
      </w:r>
      <w:r>
        <w:rPr>
          <w:color w:val="000000" w:themeColor="text1"/>
        </w:rPr>
        <w:t>27,03</w:t>
      </w:r>
      <w:r w:rsidRPr="00A73381">
        <w:rPr>
          <w:color w:val="000000" w:themeColor="text1"/>
        </w:rPr>
        <w:t xml:space="preserve">%), setuju diberikan oleh </w:t>
      </w:r>
      <w:r>
        <w:rPr>
          <w:color w:val="000000" w:themeColor="text1"/>
        </w:rPr>
        <w:t>12</w:t>
      </w:r>
      <w:r w:rsidRPr="00A73381">
        <w:rPr>
          <w:color w:val="000000" w:themeColor="text1"/>
        </w:rPr>
        <w:t xml:space="preserve"> responden (</w:t>
      </w:r>
      <w:r>
        <w:rPr>
          <w:color w:val="000000" w:themeColor="text1"/>
        </w:rPr>
        <w:t>32,43</w:t>
      </w:r>
      <w:r w:rsidRPr="00A73381">
        <w:rPr>
          <w:color w:val="000000" w:themeColor="text1"/>
        </w:rPr>
        <w:t>%)</w:t>
      </w:r>
      <w:r>
        <w:rPr>
          <w:color w:val="000000" w:themeColor="text1"/>
        </w:rPr>
        <w:t>, kurang setuju 4 responden (10,81%), tidak setuju 9 responden (24,32%), sangat tidak setuju 2 responden (5,41%).</w:t>
      </w:r>
    </w:p>
    <w:p w:rsidR="009F2CAC" w:rsidRPr="00036FA1" w:rsidRDefault="009F2CAC" w:rsidP="00036FA1">
      <w:pPr>
        <w:spacing w:line="360" w:lineRule="auto"/>
        <w:jc w:val="both"/>
        <w:rPr>
          <w:b/>
        </w:rPr>
      </w:pPr>
    </w:p>
    <w:p w:rsidR="009F2CAC" w:rsidRDefault="00377BA6" w:rsidP="009F2CAC">
      <w:pPr>
        <w:spacing w:before="215"/>
        <w:jc w:val="both"/>
        <w:rPr>
          <w:b/>
          <w:sz w:val="28"/>
        </w:rPr>
      </w:pPr>
      <w:r>
        <w:rPr>
          <w:b/>
          <w:sz w:val="28"/>
        </w:rPr>
        <w:t>KE</w:t>
      </w:r>
      <w:r w:rsidR="009F2CAC">
        <w:rPr>
          <w:b/>
          <w:sz w:val="28"/>
        </w:rPr>
        <w:t xml:space="preserve">SIMPULAN </w:t>
      </w:r>
    </w:p>
    <w:p w:rsidR="00036FA1" w:rsidRPr="00DC5E16" w:rsidRDefault="00036FA1" w:rsidP="00036FA1">
      <w:pPr>
        <w:adjustRightInd w:val="0"/>
        <w:jc w:val="both"/>
        <w:rPr>
          <w:rFonts w:asciiTheme="majorBidi" w:hAnsiTheme="majorBidi" w:cstheme="majorBidi"/>
          <w:color w:val="2B3942"/>
          <w:sz w:val="24"/>
          <w:szCs w:val="24"/>
          <w:highlight w:val="white"/>
        </w:rPr>
      </w:pPr>
      <w:r w:rsidRPr="00DC5E16">
        <w:rPr>
          <w:rFonts w:asciiTheme="majorBidi" w:hAnsiTheme="majorBidi" w:cstheme="majorBidi"/>
          <w:color w:val="2B3942"/>
          <w:sz w:val="24"/>
          <w:szCs w:val="24"/>
          <w:highlight w:val="white"/>
        </w:rPr>
        <w:t xml:space="preserve">Mudahnya judge-judge kepada sesama mengakibatkan seseorang mudah merasa lebih benar dari orang lain. Kemudian tanpa disadari akan ada timbul sikap benci atau arogan. Pada saat yang cocok, tidak sungkan-sungkan diekspresikan dengan perilaku "bullying". Yang secara Bahasa yaitu; perilaku atau sikap agresif disengaja yang menggunakan ketidak seimbangan power atau kekuatan. </w:t>
      </w:r>
    </w:p>
    <w:p w:rsidR="009F2CAC" w:rsidRDefault="00036FA1" w:rsidP="00036FA1">
      <w:pPr>
        <w:spacing w:line="360" w:lineRule="auto"/>
        <w:jc w:val="both"/>
        <w:rPr>
          <w:rFonts w:asciiTheme="majorBidi" w:hAnsiTheme="majorBidi" w:cstheme="majorBidi"/>
          <w:color w:val="2B3942"/>
          <w:sz w:val="24"/>
          <w:szCs w:val="24"/>
        </w:rPr>
      </w:pPr>
      <w:r w:rsidRPr="00DC5E16">
        <w:rPr>
          <w:rFonts w:asciiTheme="majorBidi" w:hAnsiTheme="majorBidi" w:cstheme="majorBidi"/>
          <w:color w:val="2B3942"/>
          <w:sz w:val="24"/>
          <w:szCs w:val="24"/>
          <w:highlight w:val="white"/>
        </w:rPr>
        <w:t>Dari sisi kebahasaan Bullying memiliki makna sikap dan perilaku menyakiti orang lain yang dapat merusak nama baik (citra) atau harkat kemanusiaan. Oleh karena itu dengan alasan apapun, bullying tetap dilarang untuk dilakukan.</w:t>
      </w:r>
    </w:p>
    <w:p w:rsidR="00377BA6" w:rsidRDefault="00377BA6" w:rsidP="00036FA1">
      <w:pPr>
        <w:spacing w:line="360" w:lineRule="auto"/>
        <w:jc w:val="both"/>
        <w:rPr>
          <w:bCs/>
          <w:sz w:val="24"/>
          <w:szCs w:val="24"/>
          <w:lang w:val="zh-CN"/>
        </w:rPr>
      </w:pPr>
    </w:p>
    <w:p w:rsidR="009F2CAC" w:rsidRDefault="009F2CAC" w:rsidP="009F2CAC">
      <w:pPr>
        <w:spacing w:line="360" w:lineRule="auto"/>
        <w:jc w:val="both"/>
        <w:rPr>
          <w:b/>
          <w:sz w:val="24"/>
          <w:szCs w:val="24"/>
          <w:lang w:val="id-ID"/>
        </w:rPr>
      </w:pPr>
      <w:r>
        <w:rPr>
          <w:b/>
          <w:sz w:val="28"/>
          <w:szCs w:val="28"/>
          <w:lang w:val="id-ID"/>
        </w:rPr>
        <w:lastRenderedPageBreak/>
        <w:t>Aknowledgment</w:t>
      </w:r>
      <w:r>
        <w:rPr>
          <w:b/>
          <w:sz w:val="24"/>
          <w:szCs w:val="24"/>
          <w:lang w:val="id-ID"/>
        </w:rPr>
        <w:t xml:space="preserve"> </w:t>
      </w:r>
    </w:p>
    <w:p w:rsidR="009F2CAC" w:rsidRDefault="009F2CAC" w:rsidP="009F2CAC">
      <w:pPr>
        <w:spacing w:line="360" w:lineRule="auto"/>
        <w:ind w:firstLine="720"/>
        <w:jc w:val="both"/>
        <w:rPr>
          <w:bCs/>
          <w:sz w:val="24"/>
          <w:szCs w:val="24"/>
          <w:lang w:val="id-ID"/>
        </w:rPr>
      </w:pPr>
      <w:r>
        <w:rPr>
          <w:bCs/>
          <w:sz w:val="24"/>
          <w:szCs w:val="24"/>
          <w:lang w:val="id-ID"/>
        </w:rPr>
        <w:t>Teriring do’a dan rasa terimakasih dihaturkan penulis dalam melaksanakan penelitian pendanaan program penelitian kebijakan merdeka belajar kampus merdeka dan pengabdian masyarakat berbasis hasil penelitian oleh KEMENDIKRISTEK dan Universitas Islam Jakarta, serta tidak lupa rasa terimaksih untuk mahasiswa Universitas Islam Jakarta dalam pelaksanaan penelitian kolaborasi antara Dosen dan Mahasiswa.</w:t>
      </w:r>
    </w:p>
    <w:p w:rsidR="009F2CAC" w:rsidRDefault="009F2CAC" w:rsidP="009F2CAC">
      <w:pPr>
        <w:spacing w:line="360" w:lineRule="auto"/>
        <w:jc w:val="both"/>
        <w:rPr>
          <w:bCs/>
          <w:sz w:val="28"/>
          <w:szCs w:val="28"/>
          <w:lang w:val="id-ID"/>
        </w:rPr>
      </w:pPr>
    </w:p>
    <w:p w:rsidR="009F2CAC" w:rsidRDefault="009F2CAC" w:rsidP="009F2CAC">
      <w:pPr>
        <w:spacing w:line="360" w:lineRule="auto"/>
        <w:jc w:val="both"/>
        <w:rPr>
          <w:b/>
          <w:sz w:val="24"/>
          <w:szCs w:val="24"/>
          <w:lang w:val="id-ID"/>
        </w:rPr>
      </w:pPr>
      <w:r>
        <w:rPr>
          <w:b/>
          <w:sz w:val="28"/>
          <w:szCs w:val="28"/>
          <w:lang w:val="id-ID"/>
        </w:rPr>
        <w:t>Conflict of interest</w:t>
      </w:r>
      <w:r>
        <w:rPr>
          <w:b/>
          <w:sz w:val="24"/>
          <w:szCs w:val="24"/>
          <w:lang w:val="id-ID"/>
        </w:rPr>
        <w:t xml:space="preserve"> </w:t>
      </w:r>
    </w:p>
    <w:p w:rsidR="009F2CAC" w:rsidRDefault="009F2CAC" w:rsidP="009F2CAC">
      <w:pPr>
        <w:spacing w:line="360" w:lineRule="auto"/>
        <w:jc w:val="both"/>
        <w:rPr>
          <w:bCs/>
          <w:sz w:val="24"/>
          <w:szCs w:val="24"/>
          <w:lang w:val="id-ID"/>
        </w:rPr>
      </w:pPr>
      <w:r>
        <w:rPr>
          <w:bCs/>
          <w:sz w:val="24"/>
          <w:szCs w:val="24"/>
          <w:lang w:val="id-ID"/>
        </w:rPr>
        <w:tab/>
        <w:t xml:space="preserve">Dalam penelitian ini tidak ditemukan adanya </w:t>
      </w:r>
      <w:r>
        <w:rPr>
          <w:bCs/>
          <w:i/>
          <w:iCs/>
          <w:sz w:val="24"/>
          <w:szCs w:val="24"/>
          <w:lang w:val="id-ID"/>
        </w:rPr>
        <w:t>conflict of interest</w:t>
      </w:r>
      <w:r>
        <w:rPr>
          <w:bCs/>
          <w:sz w:val="24"/>
          <w:szCs w:val="24"/>
          <w:lang w:val="id-ID"/>
        </w:rPr>
        <w:t xml:space="preserve"> antara KEMENDIKRISTEK, Universitas Islam Jakarta, Mahasiswa, dan penulis</w:t>
      </w:r>
    </w:p>
    <w:p w:rsidR="009F2CAC" w:rsidRDefault="009F2CAC" w:rsidP="009F2CAC">
      <w:pPr>
        <w:spacing w:line="312" w:lineRule="auto"/>
        <w:jc w:val="both"/>
        <w:rPr>
          <w:sz w:val="24"/>
        </w:rPr>
        <w:sectPr w:rsidR="009F2CAC">
          <w:type w:val="continuous"/>
          <w:pgSz w:w="11910" w:h="16840"/>
          <w:pgMar w:top="1440" w:right="1800" w:bottom="1440" w:left="1800" w:header="720" w:footer="720" w:gutter="0"/>
          <w:cols w:space="720"/>
        </w:sectPr>
      </w:pPr>
    </w:p>
    <w:p w:rsidR="009F2CAC" w:rsidRDefault="009F2CAC" w:rsidP="009F2CAC">
      <w:pPr>
        <w:pStyle w:val="Heading3"/>
        <w:spacing w:line="275" w:lineRule="exact"/>
        <w:ind w:right="362"/>
        <w:jc w:val="right"/>
      </w:pPr>
    </w:p>
    <w:p w:rsidR="009F2CAC" w:rsidRDefault="009F2CAC" w:rsidP="009F2CAC">
      <w:pPr>
        <w:spacing w:before="90"/>
        <w:ind w:left="1300"/>
        <w:rPr>
          <w:sz w:val="24"/>
        </w:rPr>
      </w:pPr>
      <w:r>
        <w:rPr>
          <w:b/>
          <w:sz w:val="28"/>
        </w:rPr>
        <w:t xml:space="preserve">REFERENSI </w:t>
      </w:r>
    </w:p>
    <w:p w:rsidR="009F2CAC" w:rsidRDefault="009F2CAC" w:rsidP="009F2CAC">
      <w:pPr>
        <w:pStyle w:val="Heading3"/>
        <w:spacing w:before="67"/>
        <w:ind w:right="0"/>
        <w:jc w:val="left"/>
        <w:sectPr w:rsidR="009F2CAC">
          <w:type w:val="continuous"/>
          <w:pgSz w:w="11910" w:h="16840"/>
          <w:pgMar w:top="40" w:right="0" w:bottom="0" w:left="400" w:header="720" w:footer="720" w:gutter="0"/>
          <w:cols w:num="2" w:space="2620" w:equalWidth="0">
            <w:col w:w="6099" w:space="2620"/>
            <w:col w:w="2791"/>
          </w:cols>
        </w:sectPr>
      </w:pPr>
      <w:r>
        <w:br w:type="column"/>
      </w:r>
    </w:p>
    <w:p w:rsidR="009F2CAC" w:rsidRDefault="009F2CAC" w:rsidP="009F2CAC">
      <w:pPr>
        <w:pStyle w:val="BodyText"/>
        <w:spacing w:before="10"/>
        <w:rPr>
          <w:sz w:val="28"/>
        </w:rPr>
      </w:pPr>
    </w:p>
    <w:p w:rsidR="00377BA6" w:rsidRDefault="00377BA6" w:rsidP="00377BA6">
      <w:pPr>
        <w:spacing w:line="360" w:lineRule="auto"/>
        <w:jc w:val="both"/>
        <w:rPr>
          <w:rFonts w:asciiTheme="majorBidi" w:hAnsiTheme="majorBidi" w:cstheme="majorBidi"/>
          <w:b/>
          <w:bCs/>
          <w:i/>
          <w:iCs/>
        </w:rPr>
      </w:pPr>
      <w:r w:rsidRPr="00162D07">
        <w:rPr>
          <w:rFonts w:asciiTheme="majorBidi" w:hAnsiTheme="majorBidi" w:cstheme="majorBidi"/>
        </w:rPr>
        <w:t xml:space="preserve">Astuti, P. R. 2008. </w:t>
      </w:r>
      <w:r w:rsidRPr="00162D07">
        <w:rPr>
          <w:rFonts w:asciiTheme="majorBidi" w:hAnsiTheme="majorBidi" w:cstheme="majorBidi"/>
          <w:b/>
          <w:bCs/>
          <w:i/>
          <w:iCs/>
        </w:rPr>
        <w:t>Meredam Bullying 3 Cara Efektif Meredam KPA (Kekerasan Pada</w:t>
      </w:r>
    </w:p>
    <w:p w:rsidR="00377BA6" w:rsidRPr="00162D07" w:rsidRDefault="00377BA6" w:rsidP="00377BA6">
      <w:pPr>
        <w:spacing w:line="360" w:lineRule="auto"/>
        <w:ind w:firstLine="720"/>
        <w:jc w:val="both"/>
        <w:rPr>
          <w:rFonts w:asciiTheme="majorBidi" w:hAnsiTheme="majorBidi" w:cstheme="majorBidi"/>
        </w:rPr>
      </w:pPr>
      <w:r w:rsidRPr="00162D07">
        <w:rPr>
          <w:rFonts w:asciiTheme="majorBidi" w:hAnsiTheme="majorBidi" w:cstheme="majorBidi"/>
          <w:b/>
          <w:bCs/>
          <w:i/>
          <w:iCs/>
        </w:rPr>
        <w:t xml:space="preserve"> Anak)</w:t>
      </w:r>
      <w:r w:rsidRPr="00162D07">
        <w:rPr>
          <w:rFonts w:asciiTheme="majorBidi" w:hAnsiTheme="majorBidi" w:cstheme="majorBidi"/>
        </w:rPr>
        <w:t>. Jakarta: Grasindo.</w:t>
      </w:r>
    </w:p>
    <w:p w:rsidR="00377BA6" w:rsidRDefault="00377BA6" w:rsidP="00377BA6">
      <w:pPr>
        <w:spacing w:line="360" w:lineRule="auto"/>
        <w:jc w:val="both"/>
        <w:rPr>
          <w:rFonts w:asciiTheme="majorBidi" w:hAnsiTheme="majorBidi" w:cstheme="majorBidi"/>
          <w:b/>
          <w:bCs/>
          <w:i/>
          <w:iCs/>
        </w:rPr>
      </w:pPr>
      <w:r w:rsidRPr="00162D07">
        <w:rPr>
          <w:rFonts w:asciiTheme="majorBidi" w:hAnsiTheme="majorBidi" w:cstheme="majorBidi"/>
        </w:rPr>
        <w:t>Berthold dan Hoover. 2000. C</w:t>
      </w:r>
      <w:r w:rsidRPr="00162D07">
        <w:rPr>
          <w:rFonts w:asciiTheme="majorBidi" w:hAnsiTheme="majorBidi" w:cstheme="majorBidi"/>
          <w:b/>
          <w:bCs/>
          <w:i/>
          <w:iCs/>
        </w:rPr>
        <w:t>orrelates of Bullying and Victimizat</w:t>
      </w:r>
      <w:r>
        <w:rPr>
          <w:rFonts w:asciiTheme="majorBidi" w:hAnsiTheme="majorBidi" w:cstheme="majorBidi"/>
          <w:b/>
          <w:bCs/>
          <w:i/>
          <w:iCs/>
        </w:rPr>
        <w:t>ion among Intermediate</w:t>
      </w:r>
    </w:p>
    <w:p w:rsidR="00377BA6" w:rsidRPr="00377BA6" w:rsidRDefault="00377BA6" w:rsidP="00377BA6">
      <w:pPr>
        <w:spacing w:line="360" w:lineRule="auto"/>
        <w:ind w:firstLine="720"/>
        <w:jc w:val="both"/>
        <w:rPr>
          <w:rFonts w:asciiTheme="majorBidi" w:hAnsiTheme="majorBidi" w:cstheme="majorBidi"/>
          <w:b/>
          <w:bCs/>
          <w:i/>
          <w:iCs/>
        </w:rPr>
      </w:pPr>
      <w:r>
        <w:rPr>
          <w:rFonts w:asciiTheme="majorBidi" w:hAnsiTheme="majorBidi" w:cstheme="majorBidi"/>
          <w:b/>
          <w:bCs/>
          <w:i/>
          <w:iCs/>
        </w:rPr>
        <w:t xml:space="preserve"> Students </w:t>
      </w:r>
      <w:r>
        <w:rPr>
          <w:rFonts w:asciiTheme="majorBidi" w:hAnsiTheme="majorBidi" w:cstheme="majorBidi"/>
          <w:b/>
          <w:bCs/>
          <w:i/>
          <w:iCs/>
        </w:rPr>
        <w:t xml:space="preserve"> </w:t>
      </w:r>
      <w:r w:rsidRPr="00162D07">
        <w:rPr>
          <w:rFonts w:asciiTheme="majorBidi" w:hAnsiTheme="majorBidi" w:cstheme="majorBidi"/>
          <w:b/>
          <w:bCs/>
          <w:i/>
          <w:iCs/>
        </w:rPr>
        <w:t>in the Midwestern USA</w:t>
      </w:r>
      <w:r w:rsidRPr="00162D07">
        <w:rPr>
          <w:rFonts w:asciiTheme="majorBidi" w:hAnsiTheme="majorBidi" w:cstheme="majorBidi"/>
        </w:rPr>
        <w:t>. Sage Publication Volume 21 No. 1. </w:t>
      </w:r>
    </w:p>
    <w:p w:rsidR="00377BA6" w:rsidRDefault="00377BA6" w:rsidP="00377BA6">
      <w:pPr>
        <w:spacing w:line="360" w:lineRule="auto"/>
        <w:jc w:val="both"/>
        <w:rPr>
          <w:rFonts w:asciiTheme="majorBidi" w:hAnsiTheme="majorBidi" w:cstheme="majorBidi"/>
          <w:b/>
          <w:bCs/>
          <w:i/>
          <w:iCs/>
        </w:rPr>
      </w:pPr>
      <w:r w:rsidRPr="00162D07">
        <w:rPr>
          <w:rFonts w:asciiTheme="majorBidi" w:hAnsiTheme="majorBidi" w:cstheme="majorBidi"/>
        </w:rPr>
        <w:t xml:space="preserve">Black dan Jackson. 2007. </w:t>
      </w:r>
      <w:r w:rsidRPr="00162D07">
        <w:rPr>
          <w:rFonts w:asciiTheme="majorBidi" w:hAnsiTheme="majorBidi" w:cstheme="majorBidi"/>
          <w:b/>
          <w:bCs/>
          <w:i/>
          <w:iCs/>
        </w:rPr>
        <w:t>Using bullying incident density to evaluate the olweus bullying</w:t>
      </w:r>
    </w:p>
    <w:p w:rsidR="00377BA6" w:rsidRDefault="00377BA6" w:rsidP="00377BA6">
      <w:pPr>
        <w:spacing w:line="360" w:lineRule="auto"/>
        <w:ind w:firstLine="720"/>
        <w:jc w:val="both"/>
        <w:rPr>
          <w:rFonts w:asciiTheme="majorBidi" w:hAnsiTheme="majorBidi" w:cstheme="majorBidi"/>
          <w:b/>
          <w:bCs/>
          <w:i/>
          <w:iCs/>
        </w:rPr>
      </w:pPr>
      <w:r w:rsidRPr="00162D07">
        <w:rPr>
          <w:rFonts w:asciiTheme="majorBidi" w:hAnsiTheme="majorBidi" w:cstheme="majorBidi"/>
          <w:b/>
          <w:bCs/>
          <w:i/>
          <w:iCs/>
        </w:rPr>
        <w:t xml:space="preserve"> prevention</w:t>
      </w:r>
      <w:r>
        <w:rPr>
          <w:rFonts w:asciiTheme="majorBidi" w:hAnsiTheme="majorBidi" w:cstheme="majorBidi"/>
          <w:b/>
          <w:bCs/>
          <w:i/>
          <w:iCs/>
        </w:rPr>
        <w:t xml:space="preserve"> </w:t>
      </w:r>
      <w:r w:rsidRPr="00162D07">
        <w:rPr>
          <w:rFonts w:asciiTheme="majorBidi" w:hAnsiTheme="majorBidi" w:cstheme="majorBidi"/>
          <w:b/>
          <w:bCs/>
          <w:i/>
          <w:iCs/>
        </w:rPr>
        <w:t>programme</w:t>
      </w:r>
      <w:r w:rsidRPr="00162D07">
        <w:rPr>
          <w:rFonts w:asciiTheme="majorBidi" w:hAnsiTheme="majorBidi" w:cstheme="majorBidi"/>
        </w:rPr>
        <w:t>. School psychology international.</w:t>
      </w:r>
      <w:r>
        <w:rPr>
          <w:rFonts w:asciiTheme="majorBidi" w:hAnsiTheme="majorBidi" w:cstheme="majorBidi"/>
        </w:rPr>
        <w:t xml:space="preserve"> </w:t>
      </w:r>
      <w:r w:rsidRPr="00162D07">
        <w:rPr>
          <w:rFonts w:asciiTheme="majorBidi" w:hAnsiTheme="majorBidi" w:cstheme="majorBidi"/>
        </w:rPr>
        <w:t xml:space="preserve">Sejiwa. 2008. </w:t>
      </w:r>
      <w:r w:rsidRPr="00162D07">
        <w:rPr>
          <w:rFonts w:asciiTheme="majorBidi" w:hAnsiTheme="majorBidi" w:cstheme="majorBidi"/>
          <w:b/>
          <w:bCs/>
          <w:i/>
          <w:iCs/>
        </w:rPr>
        <w:t xml:space="preserve">Bullying: </w:t>
      </w:r>
    </w:p>
    <w:p w:rsidR="00377BA6" w:rsidRPr="00377BA6" w:rsidRDefault="00377BA6" w:rsidP="00377BA6">
      <w:pPr>
        <w:spacing w:line="360" w:lineRule="auto"/>
        <w:ind w:firstLine="720"/>
        <w:jc w:val="both"/>
        <w:rPr>
          <w:rFonts w:asciiTheme="majorBidi" w:hAnsiTheme="majorBidi" w:cstheme="majorBidi"/>
          <w:b/>
          <w:bCs/>
          <w:i/>
          <w:iCs/>
        </w:rPr>
      </w:pPr>
      <w:r w:rsidRPr="00162D07">
        <w:rPr>
          <w:rFonts w:asciiTheme="majorBidi" w:hAnsiTheme="majorBidi" w:cstheme="majorBidi"/>
          <w:b/>
          <w:bCs/>
          <w:i/>
          <w:iCs/>
        </w:rPr>
        <w:t>Mengatasi Kekerasan di Sekolah dan Lingkungan sekitar Anak</w:t>
      </w:r>
      <w:r w:rsidRPr="00162D07">
        <w:rPr>
          <w:rFonts w:asciiTheme="majorBidi" w:hAnsiTheme="majorBidi" w:cstheme="majorBidi"/>
        </w:rPr>
        <w:t>. Jakarta: Grasindo.</w:t>
      </w:r>
    </w:p>
    <w:p w:rsidR="00377BA6" w:rsidRDefault="00377BA6" w:rsidP="00377BA6">
      <w:pPr>
        <w:spacing w:line="360" w:lineRule="auto"/>
        <w:jc w:val="both"/>
        <w:rPr>
          <w:rFonts w:asciiTheme="majorBidi" w:hAnsiTheme="majorBidi" w:cstheme="majorBidi"/>
          <w:b/>
          <w:bCs/>
          <w:i/>
          <w:iCs/>
        </w:rPr>
      </w:pPr>
      <w:r w:rsidRPr="00162D07">
        <w:rPr>
          <w:rFonts w:asciiTheme="majorBidi" w:hAnsiTheme="majorBidi" w:cstheme="majorBidi"/>
        </w:rPr>
        <w:t xml:space="preserve">Coloroso, B. 2006. </w:t>
      </w:r>
      <w:r w:rsidRPr="00162D07">
        <w:rPr>
          <w:rFonts w:asciiTheme="majorBidi" w:hAnsiTheme="majorBidi" w:cstheme="majorBidi"/>
          <w:b/>
          <w:bCs/>
          <w:i/>
          <w:iCs/>
        </w:rPr>
        <w:t>Penindas, Tertindas, dan Penonton, Rese</w:t>
      </w:r>
      <w:r>
        <w:rPr>
          <w:rFonts w:asciiTheme="majorBidi" w:hAnsiTheme="majorBidi" w:cstheme="majorBidi"/>
          <w:b/>
          <w:bCs/>
          <w:i/>
          <w:iCs/>
        </w:rPr>
        <w:t>p Memutus Rantai Kekerasan</w:t>
      </w:r>
    </w:p>
    <w:p w:rsidR="00377BA6" w:rsidRPr="00377BA6" w:rsidRDefault="00377BA6" w:rsidP="00377BA6">
      <w:pPr>
        <w:spacing w:line="360" w:lineRule="auto"/>
        <w:ind w:firstLine="720"/>
        <w:jc w:val="both"/>
        <w:rPr>
          <w:rFonts w:asciiTheme="majorBidi" w:hAnsiTheme="majorBidi" w:cstheme="majorBidi"/>
          <w:b/>
          <w:bCs/>
          <w:i/>
          <w:iCs/>
        </w:rPr>
      </w:pPr>
      <w:r>
        <w:rPr>
          <w:rFonts w:asciiTheme="majorBidi" w:hAnsiTheme="majorBidi" w:cstheme="majorBidi"/>
          <w:b/>
          <w:bCs/>
          <w:i/>
          <w:iCs/>
        </w:rPr>
        <w:t xml:space="preserve"> Anak </w:t>
      </w:r>
      <w:r w:rsidRPr="00162D07">
        <w:rPr>
          <w:rFonts w:asciiTheme="majorBidi" w:hAnsiTheme="majorBidi" w:cstheme="majorBidi"/>
          <w:b/>
          <w:bCs/>
          <w:i/>
          <w:iCs/>
        </w:rPr>
        <w:t>dari Prasekolah Hingga SMU</w:t>
      </w:r>
      <w:r w:rsidRPr="00162D07">
        <w:rPr>
          <w:rFonts w:asciiTheme="majorBidi" w:hAnsiTheme="majorBidi" w:cstheme="majorBidi"/>
        </w:rPr>
        <w:t>. Jakarta: Serambi.</w:t>
      </w:r>
    </w:p>
    <w:p w:rsidR="00377BA6" w:rsidRDefault="00377BA6" w:rsidP="00377BA6">
      <w:pPr>
        <w:pStyle w:val="NoSpacing"/>
        <w:spacing w:line="360" w:lineRule="auto"/>
        <w:rPr>
          <w:sz w:val="22"/>
        </w:rPr>
      </w:pPr>
      <w:r w:rsidRPr="00162D07">
        <w:rPr>
          <w:sz w:val="22"/>
        </w:rPr>
        <w:t xml:space="preserve">Moleong, </w:t>
      </w:r>
      <w:r w:rsidRPr="00162D07">
        <w:rPr>
          <w:sz w:val="22"/>
          <w:lang w:val="id-ID"/>
        </w:rPr>
        <w:t>Lexy J</w:t>
      </w:r>
      <w:r w:rsidRPr="00162D07">
        <w:rPr>
          <w:sz w:val="22"/>
        </w:rPr>
        <w:t>.</w:t>
      </w:r>
      <w:r w:rsidRPr="00162D07">
        <w:rPr>
          <w:sz w:val="22"/>
          <w:lang w:val="id-ID"/>
        </w:rPr>
        <w:t xml:space="preserve"> </w:t>
      </w:r>
      <w:r w:rsidRPr="00162D07">
        <w:rPr>
          <w:sz w:val="22"/>
        </w:rPr>
        <w:t xml:space="preserve">(1996) </w:t>
      </w:r>
      <w:r w:rsidRPr="00162D07">
        <w:rPr>
          <w:i/>
          <w:sz w:val="22"/>
          <w:lang w:val="id-ID"/>
        </w:rPr>
        <w:t>Metodologi Penelitian Kualitatif</w:t>
      </w:r>
      <w:r w:rsidRPr="00162D07">
        <w:rPr>
          <w:sz w:val="22"/>
          <w:lang w:val="id-ID"/>
        </w:rPr>
        <w:t>. Cet</w:t>
      </w:r>
      <w:r w:rsidRPr="00162D07">
        <w:rPr>
          <w:sz w:val="22"/>
        </w:rPr>
        <w:t>akan ketujuh</w:t>
      </w:r>
      <w:r w:rsidRPr="00162D07">
        <w:rPr>
          <w:sz w:val="22"/>
          <w:lang w:val="id-ID"/>
        </w:rPr>
        <w:t>. Bandung: PT</w:t>
      </w:r>
    </w:p>
    <w:p w:rsidR="00377BA6" w:rsidRPr="00162D07" w:rsidRDefault="00377BA6" w:rsidP="00377BA6">
      <w:pPr>
        <w:pStyle w:val="NoSpacing"/>
        <w:spacing w:line="360" w:lineRule="auto"/>
        <w:ind w:firstLine="709"/>
        <w:rPr>
          <w:sz w:val="22"/>
        </w:rPr>
      </w:pPr>
      <w:r w:rsidRPr="00162D07">
        <w:rPr>
          <w:sz w:val="22"/>
          <w:lang w:val="id-ID"/>
        </w:rPr>
        <w:t xml:space="preserve"> Remaja</w:t>
      </w:r>
      <w:r>
        <w:rPr>
          <w:sz w:val="22"/>
        </w:rPr>
        <w:t xml:space="preserve"> </w:t>
      </w:r>
      <w:r w:rsidRPr="00162D07">
        <w:rPr>
          <w:sz w:val="22"/>
          <w:lang w:val="id-ID"/>
        </w:rPr>
        <w:t>Rosdakarya</w:t>
      </w:r>
      <w:r w:rsidRPr="00162D07">
        <w:rPr>
          <w:sz w:val="22"/>
        </w:rPr>
        <w:t>.</w:t>
      </w:r>
    </w:p>
    <w:p w:rsidR="00377BA6" w:rsidRDefault="00377BA6" w:rsidP="00377BA6">
      <w:pPr>
        <w:pStyle w:val="NoSpacing"/>
        <w:spacing w:line="360" w:lineRule="auto"/>
        <w:ind w:left="709" w:hanging="709"/>
        <w:rPr>
          <w:sz w:val="22"/>
        </w:rPr>
      </w:pPr>
      <w:r w:rsidRPr="00162D07">
        <w:rPr>
          <w:sz w:val="22"/>
        </w:rPr>
        <w:t xml:space="preserve">Perdana, Rian Achmad. </w:t>
      </w:r>
      <w:proofErr w:type="gramStart"/>
      <w:r w:rsidRPr="00162D07">
        <w:rPr>
          <w:sz w:val="22"/>
        </w:rPr>
        <w:t xml:space="preserve">(2016) </w:t>
      </w:r>
      <w:r w:rsidRPr="00162D07">
        <w:rPr>
          <w:i/>
          <w:iCs/>
          <w:sz w:val="22"/>
        </w:rPr>
        <w:t>Penelitian Hukum Interdisipliner</w:t>
      </w:r>
      <w:r w:rsidRPr="00162D07">
        <w:rPr>
          <w:sz w:val="22"/>
        </w:rPr>
        <w:t>.</w:t>
      </w:r>
      <w:proofErr w:type="gramEnd"/>
      <w:r w:rsidRPr="00162D07">
        <w:rPr>
          <w:sz w:val="22"/>
        </w:rPr>
        <w:t xml:space="preserve"> Dalam Penelitian Hukum</w:t>
      </w:r>
    </w:p>
    <w:p w:rsidR="00377BA6" w:rsidRDefault="00377BA6" w:rsidP="00F12622">
      <w:pPr>
        <w:pStyle w:val="NoSpacing"/>
        <w:spacing w:line="360" w:lineRule="auto"/>
        <w:ind w:hanging="709"/>
        <w:rPr>
          <w:sz w:val="22"/>
        </w:rPr>
      </w:pPr>
      <w:r>
        <w:rPr>
          <w:sz w:val="22"/>
        </w:rPr>
        <w:t xml:space="preserve">           </w:t>
      </w:r>
      <w:r w:rsidR="00F12622">
        <w:rPr>
          <w:sz w:val="22"/>
        </w:rPr>
        <w:tab/>
      </w:r>
      <w:r w:rsidR="00F12622">
        <w:rPr>
          <w:sz w:val="22"/>
        </w:rPr>
        <w:tab/>
      </w:r>
      <w:r w:rsidRPr="00162D07">
        <w:rPr>
          <w:sz w:val="22"/>
        </w:rPr>
        <w:t xml:space="preserve"> Interdisipliner Sebuah Pengantar Menuju Sosio-Legal. </w:t>
      </w:r>
      <w:proofErr w:type="gramStart"/>
      <w:r w:rsidRPr="00162D07">
        <w:rPr>
          <w:sz w:val="22"/>
        </w:rPr>
        <w:t>Cetakan pertama.</w:t>
      </w:r>
      <w:proofErr w:type="gramEnd"/>
      <w:r w:rsidRPr="00162D07">
        <w:rPr>
          <w:sz w:val="22"/>
        </w:rPr>
        <w:t xml:space="preserve"> Semarang: </w:t>
      </w:r>
    </w:p>
    <w:p w:rsidR="00377BA6" w:rsidRPr="00162D07" w:rsidRDefault="00F12622" w:rsidP="00F12622">
      <w:pPr>
        <w:pStyle w:val="NoSpacing"/>
        <w:spacing w:line="360" w:lineRule="auto"/>
        <w:ind w:left="709"/>
        <w:rPr>
          <w:sz w:val="22"/>
        </w:rPr>
      </w:pPr>
      <w:r>
        <w:rPr>
          <w:sz w:val="22"/>
        </w:rPr>
        <w:t xml:space="preserve"> </w:t>
      </w:r>
      <w:proofErr w:type="gramStart"/>
      <w:r w:rsidR="00377BA6" w:rsidRPr="00162D07">
        <w:rPr>
          <w:sz w:val="22"/>
        </w:rPr>
        <w:t>Thafamedia.</w:t>
      </w:r>
      <w:proofErr w:type="gramEnd"/>
    </w:p>
    <w:p w:rsidR="00F12622" w:rsidRDefault="00377BA6" w:rsidP="00377BA6">
      <w:pPr>
        <w:pStyle w:val="NoSpacing"/>
        <w:spacing w:line="360" w:lineRule="auto"/>
        <w:rPr>
          <w:sz w:val="22"/>
        </w:rPr>
      </w:pPr>
      <w:r w:rsidRPr="00162D07">
        <w:rPr>
          <w:sz w:val="22"/>
        </w:rPr>
        <w:t>Raihan</w:t>
      </w:r>
      <w:proofErr w:type="gramStart"/>
      <w:r w:rsidRPr="00162D07">
        <w:rPr>
          <w:sz w:val="22"/>
        </w:rPr>
        <w:t>.(</w:t>
      </w:r>
      <w:proofErr w:type="gramEnd"/>
      <w:r w:rsidRPr="00162D07">
        <w:rPr>
          <w:sz w:val="22"/>
        </w:rPr>
        <w:t xml:space="preserve">3013). </w:t>
      </w:r>
      <w:proofErr w:type="gramStart"/>
      <w:r w:rsidRPr="00162D07">
        <w:rPr>
          <w:sz w:val="22"/>
        </w:rPr>
        <w:t>Lingkungan &amp; Hukum Lingkungan.</w:t>
      </w:r>
      <w:proofErr w:type="gramEnd"/>
      <w:r w:rsidRPr="00162D07">
        <w:rPr>
          <w:sz w:val="22"/>
        </w:rPr>
        <w:t xml:space="preserve"> </w:t>
      </w:r>
      <w:proofErr w:type="gramStart"/>
      <w:r w:rsidRPr="00162D07">
        <w:rPr>
          <w:sz w:val="22"/>
        </w:rPr>
        <w:t>Cetakan k</w:t>
      </w:r>
      <w:r>
        <w:rPr>
          <w:sz w:val="22"/>
        </w:rPr>
        <w:t>e-V.</w:t>
      </w:r>
      <w:proofErr w:type="gramEnd"/>
      <w:r>
        <w:rPr>
          <w:sz w:val="22"/>
        </w:rPr>
        <w:t xml:space="preserve"> Jakarta: Universitas Islam</w:t>
      </w:r>
    </w:p>
    <w:p w:rsidR="00377BA6" w:rsidRPr="00162D07" w:rsidRDefault="00377BA6" w:rsidP="00F12622">
      <w:pPr>
        <w:pStyle w:val="NoSpacing"/>
        <w:spacing w:line="360" w:lineRule="auto"/>
        <w:ind w:firstLine="720"/>
        <w:rPr>
          <w:sz w:val="22"/>
        </w:rPr>
      </w:pPr>
      <w:r>
        <w:rPr>
          <w:sz w:val="22"/>
        </w:rPr>
        <w:t xml:space="preserve"> </w:t>
      </w:r>
      <w:r w:rsidRPr="00162D07">
        <w:rPr>
          <w:sz w:val="22"/>
        </w:rPr>
        <w:t>Jakarta.</w:t>
      </w:r>
    </w:p>
    <w:p w:rsidR="00377BA6" w:rsidRPr="00162D07" w:rsidRDefault="00377BA6" w:rsidP="00377BA6">
      <w:pPr>
        <w:pStyle w:val="NoSpacing"/>
        <w:spacing w:line="360" w:lineRule="auto"/>
        <w:rPr>
          <w:sz w:val="22"/>
        </w:rPr>
      </w:pPr>
      <w:proofErr w:type="gramStart"/>
      <w:r w:rsidRPr="00162D07">
        <w:rPr>
          <w:sz w:val="22"/>
        </w:rPr>
        <w:t>Raihan.</w:t>
      </w:r>
      <w:proofErr w:type="gramEnd"/>
      <w:r w:rsidRPr="00162D07">
        <w:rPr>
          <w:sz w:val="22"/>
        </w:rPr>
        <w:t xml:space="preserve"> </w:t>
      </w:r>
      <w:proofErr w:type="gramStart"/>
      <w:r w:rsidRPr="00162D07">
        <w:rPr>
          <w:sz w:val="22"/>
        </w:rPr>
        <w:t xml:space="preserve">(2017) </w:t>
      </w:r>
      <w:r w:rsidRPr="00162D07">
        <w:rPr>
          <w:i/>
          <w:iCs/>
          <w:sz w:val="22"/>
        </w:rPr>
        <w:t>Metodologi Penelitian</w:t>
      </w:r>
      <w:r w:rsidRPr="00162D07">
        <w:rPr>
          <w:sz w:val="22"/>
        </w:rPr>
        <w:t>.</w:t>
      </w:r>
      <w:proofErr w:type="gramEnd"/>
      <w:r w:rsidRPr="00162D07">
        <w:rPr>
          <w:sz w:val="22"/>
        </w:rPr>
        <w:t xml:space="preserve"> Cetakan pertama Jakarta: Universitas Islam Jakarta.</w:t>
      </w:r>
    </w:p>
    <w:p w:rsidR="00377BA6" w:rsidRPr="00162D07" w:rsidRDefault="00377BA6" w:rsidP="00377BA6">
      <w:pPr>
        <w:spacing w:line="360" w:lineRule="auto"/>
        <w:jc w:val="both"/>
        <w:rPr>
          <w:rFonts w:asciiTheme="majorBidi" w:hAnsiTheme="majorBidi" w:cstheme="majorBidi"/>
        </w:rPr>
      </w:pPr>
      <w:r w:rsidRPr="00162D07">
        <w:rPr>
          <w:rFonts w:asciiTheme="majorBidi" w:hAnsiTheme="majorBidi" w:cstheme="majorBidi"/>
        </w:rPr>
        <w:t xml:space="preserve">Rigby, Ken. 2003. </w:t>
      </w:r>
      <w:r w:rsidRPr="00162D07">
        <w:rPr>
          <w:rFonts w:asciiTheme="majorBidi" w:hAnsiTheme="majorBidi" w:cstheme="majorBidi"/>
          <w:b/>
          <w:bCs/>
          <w:i/>
          <w:iCs/>
        </w:rPr>
        <w:t>Consequences of Bullying in schools</w:t>
      </w:r>
      <w:r w:rsidRPr="00162D07">
        <w:rPr>
          <w:rFonts w:asciiTheme="majorBidi" w:hAnsiTheme="majorBidi" w:cstheme="majorBidi"/>
        </w:rPr>
        <w:t>. Canadian Journal of Psychiatry.</w:t>
      </w:r>
    </w:p>
    <w:p w:rsidR="00F12622" w:rsidRDefault="00377BA6" w:rsidP="00377BA6">
      <w:pPr>
        <w:spacing w:line="360" w:lineRule="auto"/>
        <w:jc w:val="both"/>
        <w:rPr>
          <w:rFonts w:asciiTheme="majorBidi" w:hAnsiTheme="majorBidi" w:cstheme="majorBidi"/>
        </w:rPr>
      </w:pPr>
      <w:r w:rsidRPr="00162D07">
        <w:rPr>
          <w:rFonts w:asciiTheme="majorBidi" w:hAnsiTheme="majorBidi" w:cstheme="majorBidi"/>
        </w:rPr>
        <w:t xml:space="preserve">Salmivalli, Christina. 2010. </w:t>
      </w:r>
      <w:r w:rsidRPr="00162D07">
        <w:rPr>
          <w:rFonts w:asciiTheme="majorBidi" w:hAnsiTheme="majorBidi" w:cstheme="majorBidi"/>
          <w:b/>
          <w:bCs/>
          <w:i/>
          <w:iCs/>
        </w:rPr>
        <w:t>Bullying and The Peer Group</w:t>
      </w:r>
      <w:r w:rsidRPr="00162D07">
        <w:rPr>
          <w:rFonts w:asciiTheme="majorBidi" w:hAnsiTheme="majorBidi" w:cstheme="majorBidi"/>
        </w:rPr>
        <w:t>. Aggression and Violent</w:t>
      </w:r>
    </w:p>
    <w:p w:rsidR="00377BA6" w:rsidRPr="0048663F" w:rsidRDefault="00377BA6" w:rsidP="00F12622">
      <w:pPr>
        <w:spacing w:line="360" w:lineRule="auto"/>
        <w:ind w:firstLine="720"/>
        <w:jc w:val="both"/>
        <w:rPr>
          <w:rFonts w:asciiTheme="majorBidi" w:hAnsiTheme="majorBidi" w:cstheme="majorBidi"/>
        </w:rPr>
      </w:pPr>
      <w:r w:rsidRPr="00162D07">
        <w:rPr>
          <w:rFonts w:asciiTheme="majorBidi" w:hAnsiTheme="majorBidi" w:cstheme="majorBidi"/>
        </w:rPr>
        <w:t xml:space="preserve"> Behaviour vol 15.</w:t>
      </w:r>
    </w:p>
    <w:p w:rsidR="00377BA6" w:rsidRPr="00162D07" w:rsidRDefault="00377BA6" w:rsidP="00377BA6">
      <w:pPr>
        <w:pStyle w:val="NoSpacing"/>
        <w:spacing w:line="360" w:lineRule="auto"/>
        <w:rPr>
          <w:sz w:val="22"/>
        </w:rPr>
      </w:pPr>
      <w:r w:rsidRPr="00162D07">
        <w:rPr>
          <w:sz w:val="22"/>
        </w:rPr>
        <w:t xml:space="preserve">Sinaga, Nomensen. (2016) </w:t>
      </w:r>
      <w:r w:rsidRPr="00162D07">
        <w:rPr>
          <w:i/>
          <w:iCs/>
          <w:sz w:val="22"/>
        </w:rPr>
        <w:t>Ilmu Perundang-Undangan</w:t>
      </w:r>
      <w:proofErr w:type="gramStart"/>
      <w:r w:rsidRPr="00162D07">
        <w:rPr>
          <w:i/>
          <w:iCs/>
          <w:sz w:val="22"/>
        </w:rPr>
        <w:t>.</w:t>
      </w:r>
      <w:r w:rsidRPr="00162D07">
        <w:rPr>
          <w:sz w:val="22"/>
        </w:rPr>
        <w:t>.</w:t>
      </w:r>
      <w:proofErr w:type="gramEnd"/>
      <w:r w:rsidRPr="00162D07">
        <w:rPr>
          <w:sz w:val="22"/>
        </w:rPr>
        <w:t>Jakarta: Jala Permata Aksara.</w:t>
      </w:r>
    </w:p>
    <w:p w:rsidR="00F12622" w:rsidRDefault="00377BA6" w:rsidP="00F12622">
      <w:pPr>
        <w:spacing w:line="360" w:lineRule="auto"/>
        <w:jc w:val="both"/>
        <w:rPr>
          <w:rFonts w:asciiTheme="majorBidi" w:hAnsiTheme="majorBidi" w:cstheme="majorBidi"/>
          <w:b/>
          <w:bCs/>
          <w:i/>
          <w:iCs/>
        </w:rPr>
      </w:pPr>
      <w:r w:rsidRPr="00162D07">
        <w:rPr>
          <w:rFonts w:asciiTheme="majorBidi" w:hAnsiTheme="majorBidi" w:cstheme="majorBidi"/>
        </w:rPr>
        <w:lastRenderedPageBreak/>
        <w:t xml:space="preserve">Susanto, Dwi Wulandari. 2010. </w:t>
      </w:r>
      <w:r w:rsidRPr="00162D07">
        <w:rPr>
          <w:rFonts w:asciiTheme="majorBidi" w:hAnsiTheme="majorBidi" w:cstheme="majorBidi"/>
          <w:b/>
          <w:bCs/>
          <w:i/>
          <w:iCs/>
        </w:rPr>
        <w:t xml:space="preserve">Fenomena Korban Perilaku Bullying pada Remaja dalam </w:t>
      </w:r>
    </w:p>
    <w:p w:rsidR="00377BA6" w:rsidRPr="00F12622" w:rsidRDefault="00F12622" w:rsidP="00F12622">
      <w:pPr>
        <w:spacing w:line="360" w:lineRule="auto"/>
        <w:jc w:val="both"/>
        <w:rPr>
          <w:rFonts w:asciiTheme="majorBidi" w:hAnsiTheme="majorBidi" w:cstheme="majorBidi"/>
          <w:b/>
          <w:bCs/>
          <w:i/>
          <w:iCs/>
        </w:rPr>
      </w:pPr>
      <w:r>
        <w:rPr>
          <w:rFonts w:asciiTheme="majorBidi" w:hAnsiTheme="majorBidi" w:cstheme="majorBidi"/>
          <w:b/>
          <w:bCs/>
          <w:i/>
          <w:iCs/>
        </w:rPr>
        <w:tab/>
        <w:t xml:space="preserve"> </w:t>
      </w:r>
      <w:bookmarkStart w:id="3" w:name="_GoBack"/>
      <w:bookmarkEnd w:id="3"/>
      <w:r w:rsidR="00377BA6" w:rsidRPr="00162D07">
        <w:rPr>
          <w:rFonts w:asciiTheme="majorBidi" w:hAnsiTheme="majorBidi" w:cstheme="majorBidi"/>
          <w:b/>
          <w:bCs/>
          <w:i/>
          <w:iCs/>
        </w:rPr>
        <w:t>Dunia</w:t>
      </w:r>
      <w:r>
        <w:rPr>
          <w:rFonts w:asciiTheme="majorBidi" w:hAnsiTheme="majorBidi" w:cstheme="majorBidi"/>
          <w:b/>
          <w:bCs/>
          <w:i/>
          <w:iCs/>
        </w:rPr>
        <w:t xml:space="preserve"> </w:t>
      </w:r>
      <w:r w:rsidR="00377BA6" w:rsidRPr="00162D07">
        <w:rPr>
          <w:rFonts w:asciiTheme="majorBidi" w:hAnsiTheme="majorBidi" w:cstheme="majorBidi"/>
          <w:b/>
          <w:bCs/>
          <w:i/>
          <w:iCs/>
        </w:rPr>
        <w:t>Pendidikan</w:t>
      </w:r>
      <w:r w:rsidR="00377BA6" w:rsidRPr="00162D07">
        <w:rPr>
          <w:rFonts w:asciiTheme="majorBidi" w:hAnsiTheme="majorBidi" w:cstheme="majorBidi"/>
        </w:rPr>
        <w:t>. Semarang: Fakultas Psikologi Unika Soegijapranat</w:t>
      </w:r>
    </w:p>
    <w:p w:rsidR="00377BA6" w:rsidRPr="00162D07" w:rsidRDefault="00377BA6" w:rsidP="00377BA6">
      <w:pPr>
        <w:spacing w:line="360" w:lineRule="auto"/>
        <w:jc w:val="both"/>
        <w:rPr>
          <w:rFonts w:asciiTheme="majorBidi" w:hAnsiTheme="majorBidi" w:cstheme="majorBidi"/>
        </w:rPr>
      </w:pPr>
      <w:r w:rsidRPr="00162D07">
        <w:rPr>
          <w:rFonts w:asciiTheme="majorBidi" w:hAnsiTheme="majorBidi" w:cstheme="majorBidi"/>
        </w:rPr>
        <w:t xml:space="preserve">Wicaksana, I. 2008. </w:t>
      </w:r>
      <w:r w:rsidRPr="00162D07">
        <w:rPr>
          <w:rFonts w:asciiTheme="majorBidi" w:hAnsiTheme="majorBidi" w:cstheme="majorBidi"/>
          <w:b/>
          <w:bCs/>
          <w:i/>
          <w:iCs/>
        </w:rPr>
        <w:t>Mereka Bilang Aku Sakit Jiwa</w:t>
      </w:r>
      <w:r w:rsidRPr="00162D07">
        <w:rPr>
          <w:rFonts w:asciiTheme="majorBidi" w:hAnsiTheme="majorBidi" w:cstheme="majorBidi"/>
        </w:rPr>
        <w:t>. Yogjakarta: Kanisius.</w:t>
      </w:r>
    </w:p>
    <w:p w:rsidR="00F12622" w:rsidRDefault="00377BA6" w:rsidP="00377BA6">
      <w:pPr>
        <w:spacing w:line="360" w:lineRule="auto"/>
        <w:jc w:val="both"/>
        <w:rPr>
          <w:rFonts w:asciiTheme="majorBidi" w:hAnsiTheme="majorBidi" w:cstheme="majorBidi"/>
        </w:rPr>
      </w:pPr>
      <w:r w:rsidRPr="00162D07">
        <w:rPr>
          <w:rFonts w:asciiTheme="majorBidi" w:hAnsiTheme="majorBidi" w:cstheme="majorBidi"/>
        </w:rPr>
        <w:t xml:space="preserve">Olweus, D. 2005. </w:t>
      </w:r>
      <w:r w:rsidRPr="00162D07">
        <w:rPr>
          <w:rFonts w:asciiTheme="majorBidi" w:hAnsiTheme="majorBidi" w:cstheme="majorBidi"/>
          <w:b/>
          <w:bCs/>
          <w:i/>
          <w:iCs/>
        </w:rPr>
        <w:t>Bullying at School: What We Know and What We Can Do</w:t>
      </w:r>
      <w:r w:rsidRPr="00162D07">
        <w:rPr>
          <w:rFonts w:asciiTheme="majorBidi" w:hAnsiTheme="majorBidi" w:cstheme="majorBidi"/>
        </w:rPr>
        <w:t xml:space="preserve">. Oxford: </w:t>
      </w:r>
    </w:p>
    <w:p w:rsidR="00377BA6" w:rsidRPr="00162D07" w:rsidRDefault="00F12622" w:rsidP="00377BA6">
      <w:pPr>
        <w:spacing w:line="360" w:lineRule="auto"/>
        <w:jc w:val="both"/>
        <w:rPr>
          <w:rFonts w:asciiTheme="majorBidi" w:hAnsiTheme="majorBidi" w:cstheme="majorBidi"/>
        </w:rPr>
      </w:pPr>
      <w:r>
        <w:rPr>
          <w:rFonts w:asciiTheme="majorBidi" w:hAnsiTheme="majorBidi" w:cstheme="majorBidi"/>
        </w:rPr>
        <w:tab/>
        <w:t xml:space="preserve"> </w:t>
      </w:r>
      <w:r w:rsidR="00377BA6" w:rsidRPr="00162D07">
        <w:rPr>
          <w:rFonts w:asciiTheme="majorBidi" w:hAnsiTheme="majorBidi" w:cstheme="majorBidi"/>
        </w:rPr>
        <w:t>Blackwell.</w:t>
      </w:r>
    </w:p>
    <w:p w:rsidR="00377BA6" w:rsidRDefault="00377BA6" w:rsidP="00377BA6">
      <w:r>
        <w:br w:type="page"/>
      </w:r>
    </w:p>
    <w:p w:rsidR="009F2CAC" w:rsidRDefault="009F2CAC" w:rsidP="009F2CAC"/>
    <w:p w:rsidR="009F2CAC" w:rsidRDefault="009F2CAC" w:rsidP="009F2CAC">
      <w:pPr>
        <w:spacing w:line="312" w:lineRule="auto"/>
        <w:sectPr w:rsidR="009F2CAC">
          <w:type w:val="continuous"/>
          <w:pgSz w:w="11910" w:h="16840"/>
          <w:pgMar w:top="1440" w:right="1800" w:bottom="1440" w:left="1800" w:header="720" w:footer="720" w:gutter="0"/>
          <w:cols w:space="720"/>
        </w:sectPr>
      </w:pPr>
    </w:p>
    <w:p w:rsidR="009F2CAC" w:rsidRDefault="009F2CAC" w:rsidP="009F2CAC">
      <w:pPr>
        <w:pStyle w:val="BodyText"/>
        <w:rPr>
          <w:b/>
          <w:sz w:val="26"/>
        </w:rPr>
      </w:pPr>
    </w:p>
    <w:p w:rsidR="009F2CAC" w:rsidRDefault="009F2CAC" w:rsidP="009F2CAC">
      <w:pPr>
        <w:pStyle w:val="BodyText"/>
        <w:spacing w:before="2"/>
        <w:rPr>
          <w:b/>
          <w:sz w:val="24"/>
        </w:rPr>
      </w:pPr>
    </w:p>
    <w:p w:rsidR="007270AB" w:rsidRDefault="007270AB"/>
    <w:sectPr w:rsidR="007270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286" w:rsidRDefault="00964286" w:rsidP="000479D9">
      <w:r>
        <w:separator/>
      </w:r>
    </w:p>
  </w:endnote>
  <w:endnote w:type="continuationSeparator" w:id="0">
    <w:p w:rsidR="00964286" w:rsidRDefault="00964286" w:rsidP="0004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286" w:rsidRDefault="00964286" w:rsidP="000479D9">
      <w:r>
        <w:separator/>
      </w:r>
    </w:p>
  </w:footnote>
  <w:footnote w:type="continuationSeparator" w:id="0">
    <w:p w:rsidR="00964286" w:rsidRDefault="00964286" w:rsidP="000479D9">
      <w:r>
        <w:continuationSeparator/>
      </w:r>
    </w:p>
  </w:footnote>
  <w:footnote w:id="1">
    <w:p w:rsidR="000479D9" w:rsidRDefault="000479D9" w:rsidP="000479D9">
      <w:pPr>
        <w:pStyle w:val="FootnoteText"/>
        <w:ind w:firstLine="720"/>
      </w:pPr>
      <w:r>
        <w:rPr>
          <w:rStyle w:val="FootnoteReference"/>
        </w:rPr>
        <w:footnoteRef/>
      </w:r>
      <w:proofErr w:type="gramStart"/>
      <w:r>
        <w:t>Raihan.</w:t>
      </w:r>
      <w:proofErr w:type="gramEnd"/>
      <w:r>
        <w:t xml:space="preserve"> </w:t>
      </w:r>
      <w:r w:rsidRPr="00711CAB">
        <w:rPr>
          <w:i/>
          <w:iCs/>
        </w:rPr>
        <w:t>Metodologi Penelitian</w:t>
      </w:r>
      <w:r>
        <w:t xml:space="preserve">. Cetakan pertama (Jakarta: Universitas Islam Jakarta, 2017), hlm. 81 </w:t>
      </w:r>
    </w:p>
  </w:footnote>
  <w:footnote w:id="2">
    <w:p w:rsidR="000479D9" w:rsidRDefault="000479D9" w:rsidP="000479D9">
      <w:pPr>
        <w:pStyle w:val="FootnoteText"/>
        <w:ind w:firstLine="720"/>
      </w:pPr>
      <w:r>
        <w:rPr>
          <w:rStyle w:val="FootnoteReference"/>
        </w:rPr>
        <w:footnoteRef/>
      </w:r>
      <w:r w:rsidRPr="007B6A49">
        <w:t xml:space="preserve">Zainuddin Ali. </w:t>
      </w:r>
      <w:r w:rsidRPr="007B6A49">
        <w:rPr>
          <w:i/>
        </w:rPr>
        <w:t>Metode Penelitian Hukum.</w:t>
      </w:r>
      <w:r w:rsidRPr="007B6A49">
        <w:t xml:space="preserve"> Cetakan Kedelapan. </w:t>
      </w:r>
      <w:proofErr w:type="gramStart"/>
      <w:r w:rsidRPr="007B6A49">
        <w:t>(Jakarta: Sinar Grafika, 2016), hl</w:t>
      </w:r>
      <w:r w:rsidRPr="007B6A49">
        <w:rPr>
          <w:lang w:val="id-ID"/>
        </w:rPr>
        <w:t>m</w:t>
      </w:r>
      <w:r w:rsidRPr="007B6A49">
        <w:t>.</w:t>
      </w:r>
      <w:proofErr w:type="gramEnd"/>
      <w:r>
        <w:t xml:space="preserve"> 54. </w:t>
      </w:r>
    </w:p>
  </w:footnote>
  <w:footnote w:id="3">
    <w:p w:rsidR="000479D9" w:rsidRDefault="000479D9" w:rsidP="000479D9">
      <w:pPr>
        <w:pStyle w:val="FootnoteText"/>
        <w:ind w:firstLine="720"/>
      </w:pPr>
      <w:r>
        <w:rPr>
          <w:rStyle w:val="FootnoteReference"/>
        </w:rPr>
        <w:footnoteRef/>
      </w:r>
      <w:r w:rsidRPr="007B6A49">
        <w:rPr>
          <w:lang w:val="id-ID"/>
        </w:rPr>
        <w:t xml:space="preserve">Lexy J. Moleong. </w:t>
      </w:r>
      <w:r w:rsidRPr="007B6A49">
        <w:rPr>
          <w:i/>
          <w:lang w:val="id-ID"/>
        </w:rPr>
        <w:t>Metodologi Penelitian Kualitatif</w:t>
      </w:r>
      <w:r w:rsidRPr="007B6A49">
        <w:rPr>
          <w:i/>
          <w:lang w:val="id-ID"/>
        </w:rPr>
        <w:fldChar w:fldCharType="begin"/>
      </w:r>
      <w:r w:rsidRPr="007B6A49">
        <w:instrText xml:space="preserve"> XE "</w:instrText>
      </w:r>
      <w:r w:rsidRPr="007B6A49">
        <w:rPr>
          <w:i/>
        </w:rPr>
        <w:instrText>Penelitian Kualitatif</w:instrText>
      </w:r>
      <w:r w:rsidRPr="007B6A49">
        <w:instrText xml:space="preserve">" \i </w:instrText>
      </w:r>
      <w:r w:rsidRPr="007B6A49">
        <w:rPr>
          <w:i/>
          <w:lang w:val="id-ID"/>
        </w:rPr>
        <w:fldChar w:fldCharType="end"/>
      </w:r>
      <w:r w:rsidRPr="007B6A49">
        <w:rPr>
          <w:lang w:val="id-ID"/>
        </w:rPr>
        <w:t>. Cet</w:t>
      </w:r>
      <w:r>
        <w:t>akan ketujuh</w:t>
      </w:r>
      <w:r w:rsidRPr="007B6A49">
        <w:rPr>
          <w:lang w:val="id-ID"/>
        </w:rPr>
        <w:t>. (Bandung: PT Remaja Rosdakarya, 1996), hlm. 178.</w:t>
      </w:r>
      <w:r>
        <w:t xml:space="preserve"> </w:t>
      </w:r>
    </w:p>
  </w:footnote>
  <w:footnote w:id="4">
    <w:p w:rsidR="000479D9" w:rsidRDefault="000479D9" w:rsidP="000479D9">
      <w:pPr>
        <w:pStyle w:val="FootnoteText"/>
        <w:ind w:firstLine="720"/>
      </w:pPr>
      <w:r>
        <w:rPr>
          <w:rStyle w:val="FootnoteReference"/>
        </w:rPr>
        <w:footnoteRef/>
      </w:r>
      <w:proofErr w:type="gramStart"/>
      <w:r w:rsidRPr="00666AF7">
        <w:rPr>
          <w:i/>
          <w:iCs/>
        </w:rPr>
        <w:t>Ibid</w:t>
      </w:r>
      <w:r>
        <w:t>. hlm.</w:t>
      </w:r>
      <w:proofErr w:type="gramEnd"/>
      <w:r>
        <w:t xml:space="preserve"> 143.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934FF20"/>
    <w:lvl w:ilvl="0" w:tplc="0072776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0000005"/>
    <w:multiLevelType w:val="hybridMultilevel"/>
    <w:tmpl w:val="95682B0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0000009"/>
    <w:multiLevelType w:val="hybridMultilevel"/>
    <w:tmpl w:val="188ACB6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000000D"/>
    <w:multiLevelType w:val="hybridMultilevel"/>
    <w:tmpl w:val="ECE0FBC8"/>
    <w:lvl w:ilvl="0" w:tplc="95BE268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30B6F49"/>
    <w:multiLevelType w:val="multilevel"/>
    <w:tmpl w:val="98C8A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91D3C1C"/>
    <w:multiLevelType w:val="multilevel"/>
    <w:tmpl w:val="7DD4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AC"/>
    <w:rsid w:val="00036FA1"/>
    <w:rsid w:val="000479D9"/>
    <w:rsid w:val="002A6201"/>
    <w:rsid w:val="00377BA6"/>
    <w:rsid w:val="007270AB"/>
    <w:rsid w:val="00964286"/>
    <w:rsid w:val="009F2CAC"/>
    <w:rsid w:val="00F1262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F2CAC"/>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1"/>
    <w:qFormat/>
    <w:rsid w:val="009F2CAC"/>
    <w:pPr>
      <w:spacing w:before="88"/>
      <w:outlineLvl w:val="0"/>
    </w:pPr>
    <w:rPr>
      <w:b/>
      <w:bCs/>
      <w:sz w:val="28"/>
      <w:szCs w:val="28"/>
    </w:rPr>
  </w:style>
  <w:style w:type="paragraph" w:styleId="Heading3">
    <w:name w:val="heading 3"/>
    <w:basedOn w:val="Normal"/>
    <w:next w:val="Normal"/>
    <w:link w:val="Heading3Char"/>
    <w:uiPriority w:val="1"/>
    <w:qFormat/>
    <w:rsid w:val="009F2CAC"/>
    <w:pPr>
      <w:ind w:right="118"/>
      <w:jc w:val="cente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2CAC"/>
    <w:rPr>
      <w:rFonts w:ascii="Times New Roman" w:eastAsia="Times New Roman" w:hAnsi="Times New Roman" w:cs="Times New Roman"/>
      <w:b/>
      <w:bCs/>
      <w:sz w:val="28"/>
      <w:szCs w:val="28"/>
      <w:lang w:val="id" w:eastAsia="id"/>
    </w:rPr>
  </w:style>
  <w:style w:type="character" w:customStyle="1" w:styleId="Heading3Char">
    <w:name w:val="Heading 3 Char"/>
    <w:basedOn w:val="DefaultParagraphFont"/>
    <w:link w:val="Heading3"/>
    <w:uiPriority w:val="1"/>
    <w:rsid w:val="009F2CAC"/>
    <w:rPr>
      <w:rFonts w:ascii="Times New Roman" w:eastAsia="Times New Roman" w:hAnsi="Times New Roman" w:cs="Times New Roman"/>
      <w:sz w:val="24"/>
      <w:szCs w:val="24"/>
      <w:lang w:val="id" w:eastAsia="id"/>
    </w:rPr>
  </w:style>
  <w:style w:type="paragraph" w:styleId="BodyText">
    <w:name w:val="Body Text"/>
    <w:basedOn w:val="Normal"/>
    <w:link w:val="BodyTextChar"/>
    <w:uiPriority w:val="1"/>
    <w:qFormat/>
    <w:rsid w:val="009F2CAC"/>
  </w:style>
  <w:style w:type="character" w:customStyle="1" w:styleId="BodyTextChar">
    <w:name w:val="Body Text Char"/>
    <w:basedOn w:val="DefaultParagraphFont"/>
    <w:link w:val="BodyText"/>
    <w:uiPriority w:val="1"/>
    <w:rsid w:val="009F2CAC"/>
    <w:rPr>
      <w:rFonts w:ascii="Times New Roman" w:eastAsia="Times New Roman" w:hAnsi="Times New Roman" w:cs="Times New Roman"/>
      <w:lang w:val="id" w:eastAsia="id"/>
    </w:rPr>
  </w:style>
  <w:style w:type="character" w:styleId="Hyperlink">
    <w:name w:val="Hyperlink"/>
    <w:basedOn w:val="DefaultParagraphFont"/>
    <w:qFormat/>
    <w:rsid w:val="009F2CAC"/>
    <w:rPr>
      <w:color w:val="0000FF"/>
      <w:u w:val="single"/>
    </w:rPr>
  </w:style>
  <w:style w:type="paragraph" w:styleId="NoSpacing">
    <w:name w:val="No Spacing"/>
    <w:uiPriority w:val="1"/>
    <w:qFormat/>
    <w:rsid w:val="009F2CAC"/>
    <w:pPr>
      <w:spacing w:after="0" w:line="240" w:lineRule="auto"/>
      <w:jc w:val="both"/>
    </w:pPr>
    <w:rPr>
      <w:rFonts w:ascii="Times New Roman" w:hAnsi="Times New Roman"/>
      <w:sz w:val="24"/>
      <w:lang w:val="en-US"/>
    </w:rPr>
  </w:style>
  <w:style w:type="paragraph" w:customStyle="1" w:styleId="Default">
    <w:name w:val="Default"/>
    <w:rsid w:val="000479D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aliases w:val="kepala,ListKebijakan,List Paragraph untuk Tabel,List Paragraph untuk tabel,Box,TABEL,List Paragraph1,ANNEX,Colorful List - Accent 11,Teks tabel,Light Grid - Accent 31,List Paragraph-ExecSummary,List 01,point-point,Tabel,no subbab,Table"/>
    <w:basedOn w:val="Normal"/>
    <w:link w:val="ListParagraphChar"/>
    <w:uiPriority w:val="34"/>
    <w:qFormat/>
    <w:rsid w:val="000479D9"/>
    <w:pPr>
      <w:widowControl/>
      <w:autoSpaceDE/>
      <w:autoSpaceDN/>
      <w:spacing w:after="200" w:line="276" w:lineRule="auto"/>
      <w:ind w:left="720"/>
      <w:contextualSpacing/>
    </w:pPr>
    <w:rPr>
      <w:rFonts w:ascii="Calibri" w:eastAsia="Calibri" w:hAnsi="Calibri"/>
      <w:lang w:val="en-US" w:eastAsia="en-US"/>
    </w:rPr>
  </w:style>
  <w:style w:type="character" w:customStyle="1" w:styleId="ListParagraphChar">
    <w:name w:val="List Paragraph Char"/>
    <w:aliases w:val="kepala Char,ListKebijakan Char,List Paragraph untuk Tabel Char,List Paragraph untuk tabel Char,Box Char,TABEL Char,List Paragraph1 Char,ANNEX Char,Colorful List - Accent 11 Char,Teks tabel Char,Light Grid - Accent 31 Char,Tabel Char"/>
    <w:link w:val="ListParagraph"/>
    <w:uiPriority w:val="34"/>
    <w:rsid w:val="000479D9"/>
    <w:rPr>
      <w:rFonts w:ascii="Calibri" w:eastAsia="Calibri" w:hAnsi="Calibri" w:cs="Times New Roman"/>
      <w:lang w:val="en-US"/>
    </w:rPr>
  </w:style>
  <w:style w:type="paragraph" w:styleId="FootnoteText">
    <w:name w:val="footnote text"/>
    <w:aliases w:val=" Char Char Char Char, Char"/>
    <w:basedOn w:val="Normal"/>
    <w:link w:val="FootnoteTextChar"/>
    <w:unhideWhenUsed/>
    <w:rsid w:val="000479D9"/>
    <w:pPr>
      <w:widowControl/>
      <w:autoSpaceDE/>
      <w:autoSpaceDN/>
      <w:jc w:val="both"/>
    </w:pPr>
    <w:rPr>
      <w:rFonts w:eastAsiaTheme="minorHAnsi" w:cstheme="minorBidi"/>
      <w:sz w:val="20"/>
      <w:szCs w:val="20"/>
      <w:lang w:val="en-US" w:eastAsia="en-US"/>
    </w:rPr>
  </w:style>
  <w:style w:type="character" w:customStyle="1" w:styleId="FootnoteTextChar">
    <w:name w:val="Footnote Text Char"/>
    <w:aliases w:val=" Char Char Char Char Char, Char Char"/>
    <w:basedOn w:val="DefaultParagraphFont"/>
    <w:link w:val="FootnoteText"/>
    <w:rsid w:val="000479D9"/>
    <w:rPr>
      <w:rFonts w:ascii="Times New Roman" w:hAnsi="Times New Roman"/>
      <w:sz w:val="20"/>
      <w:szCs w:val="20"/>
      <w:lang w:val="en-US"/>
    </w:rPr>
  </w:style>
  <w:style w:type="character" w:styleId="FootnoteReference">
    <w:name w:val="footnote reference"/>
    <w:basedOn w:val="DefaultParagraphFont"/>
    <w:unhideWhenUsed/>
    <w:rsid w:val="000479D9"/>
    <w:rPr>
      <w:vertAlign w:val="superscript"/>
    </w:rPr>
  </w:style>
  <w:style w:type="paragraph" w:styleId="BodyTextIndent3">
    <w:name w:val="Body Text Indent 3"/>
    <w:basedOn w:val="Normal"/>
    <w:link w:val="BodyTextIndent3Char"/>
    <w:uiPriority w:val="99"/>
    <w:semiHidden/>
    <w:unhideWhenUsed/>
    <w:rsid w:val="00036F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6FA1"/>
    <w:rPr>
      <w:rFonts w:ascii="Times New Roman" w:eastAsia="Times New Roman" w:hAnsi="Times New Roman" w:cs="Times New Roman"/>
      <w:sz w:val="16"/>
      <w:szCs w:val="16"/>
      <w:lang w:val="id" w:eastAsia="id"/>
    </w:rPr>
  </w:style>
  <w:style w:type="table" w:styleId="TableClassic1">
    <w:name w:val="Table Classic 1"/>
    <w:basedOn w:val="TableNormal"/>
    <w:rsid w:val="00036FA1"/>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F2CAC"/>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1"/>
    <w:qFormat/>
    <w:rsid w:val="009F2CAC"/>
    <w:pPr>
      <w:spacing w:before="88"/>
      <w:outlineLvl w:val="0"/>
    </w:pPr>
    <w:rPr>
      <w:b/>
      <w:bCs/>
      <w:sz w:val="28"/>
      <w:szCs w:val="28"/>
    </w:rPr>
  </w:style>
  <w:style w:type="paragraph" w:styleId="Heading3">
    <w:name w:val="heading 3"/>
    <w:basedOn w:val="Normal"/>
    <w:next w:val="Normal"/>
    <w:link w:val="Heading3Char"/>
    <w:uiPriority w:val="1"/>
    <w:qFormat/>
    <w:rsid w:val="009F2CAC"/>
    <w:pPr>
      <w:ind w:right="118"/>
      <w:jc w:val="cente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2CAC"/>
    <w:rPr>
      <w:rFonts w:ascii="Times New Roman" w:eastAsia="Times New Roman" w:hAnsi="Times New Roman" w:cs="Times New Roman"/>
      <w:b/>
      <w:bCs/>
      <w:sz w:val="28"/>
      <w:szCs w:val="28"/>
      <w:lang w:val="id" w:eastAsia="id"/>
    </w:rPr>
  </w:style>
  <w:style w:type="character" w:customStyle="1" w:styleId="Heading3Char">
    <w:name w:val="Heading 3 Char"/>
    <w:basedOn w:val="DefaultParagraphFont"/>
    <w:link w:val="Heading3"/>
    <w:uiPriority w:val="1"/>
    <w:rsid w:val="009F2CAC"/>
    <w:rPr>
      <w:rFonts w:ascii="Times New Roman" w:eastAsia="Times New Roman" w:hAnsi="Times New Roman" w:cs="Times New Roman"/>
      <w:sz w:val="24"/>
      <w:szCs w:val="24"/>
      <w:lang w:val="id" w:eastAsia="id"/>
    </w:rPr>
  </w:style>
  <w:style w:type="paragraph" w:styleId="BodyText">
    <w:name w:val="Body Text"/>
    <w:basedOn w:val="Normal"/>
    <w:link w:val="BodyTextChar"/>
    <w:uiPriority w:val="1"/>
    <w:qFormat/>
    <w:rsid w:val="009F2CAC"/>
  </w:style>
  <w:style w:type="character" w:customStyle="1" w:styleId="BodyTextChar">
    <w:name w:val="Body Text Char"/>
    <w:basedOn w:val="DefaultParagraphFont"/>
    <w:link w:val="BodyText"/>
    <w:uiPriority w:val="1"/>
    <w:rsid w:val="009F2CAC"/>
    <w:rPr>
      <w:rFonts w:ascii="Times New Roman" w:eastAsia="Times New Roman" w:hAnsi="Times New Roman" w:cs="Times New Roman"/>
      <w:lang w:val="id" w:eastAsia="id"/>
    </w:rPr>
  </w:style>
  <w:style w:type="character" w:styleId="Hyperlink">
    <w:name w:val="Hyperlink"/>
    <w:basedOn w:val="DefaultParagraphFont"/>
    <w:qFormat/>
    <w:rsid w:val="009F2CAC"/>
    <w:rPr>
      <w:color w:val="0000FF"/>
      <w:u w:val="single"/>
    </w:rPr>
  </w:style>
  <w:style w:type="paragraph" w:styleId="NoSpacing">
    <w:name w:val="No Spacing"/>
    <w:uiPriority w:val="1"/>
    <w:qFormat/>
    <w:rsid w:val="009F2CAC"/>
    <w:pPr>
      <w:spacing w:after="0" w:line="240" w:lineRule="auto"/>
      <w:jc w:val="both"/>
    </w:pPr>
    <w:rPr>
      <w:rFonts w:ascii="Times New Roman" w:hAnsi="Times New Roman"/>
      <w:sz w:val="24"/>
      <w:lang w:val="en-US"/>
    </w:rPr>
  </w:style>
  <w:style w:type="paragraph" w:customStyle="1" w:styleId="Default">
    <w:name w:val="Default"/>
    <w:rsid w:val="000479D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aliases w:val="kepala,ListKebijakan,List Paragraph untuk Tabel,List Paragraph untuk tabel,Box,TABEL,List Paragraph1,ANNEX,Colorful List - Accent 11,Teks tabel,Light Grid - Accent 31,List Paragraph-ExecSummary,List 01,point-point,Tabel,no subbab,Table"/>
    <w:basedOn w:val="Normal"/>
    <w:link w:val="ListParagraphChar"/>
    <w:uiPriority w:val="34"/>
    <w:qFormat/>
    <w:rsid w:val="000479D9"/>
    <w:pPr>
      <w:widowControl/>
      <w:autoSpaceDE/>
      <w:autoSpaceDN/>
      <w:spacing w:after="200" w:line="276" w:lineRule="auto"/>
      <w:ind w:left="720"/>
      <w:contextualSpacing/>
    </w:pPr>
    <w:rPr>
      <w:rFonts w:ascii="Calibri" w:eastAsia="Calibri" w:hAnsi="Calibri"/>
      <w:lang w:val="en-US" w:eastAsia="en-US"/>
    </w:rPr>
  </w:style>
  <w:style w:type="character" w:customStyle="1" w:styleId="ListParagraphChar">
    <w:name w:val="List Paragraph Char"/>
    <w:aliases w:val="kepala Char,ListKebijakan Char,List Paragraph untuk Tabel Char,List Paragraph untuk tabel Char,Box Char,TABEL Char,List Paragraph1 Char,ANNEX Char,Colorful List - Accent 11 Char,Teks tabel Char,Light Grid - Accent 31 Char,Tabel Char"/>
    <w:link w:val="ListParagraph"/>
    <w:uiPriority w:val="34"/>
    <w:rsid w:val="000479D9"/>
    <w:rPr>
      <w:rFonts w:ascii="Calibri" w:eastAsia="Calibri" w:hAnsi="Calibri" w:cs="Times New Roman"/>
      <w:lang w:val="en-US"/>
    </w:rPr>
  </w:style>
  <w:style w:type="paragraph" w:styleId="FootnoteText">
    <w:name w:val="footnote text"/>
    <w:aliases w:val=" Char Char Char Char, Char"/>
    <w:basedOn w:val="Normal"/>
    <w:link w:val="FootnoteTextChar"/>
    <w:unhideWhenUsed/>
    <w:rsid w:val="000479D9"/>
    <w:pPr>
      <w:widowControl/>
      <w:autoSpaceDE/>
      <w:autoSpaceDN/>
      <w:jc w:val="both"/>
    </w:pPr>
    <w:rPr>
      <w:rFonts w:eastAsiaTheme="minorHAnsi" w:cstheme="minorBidi"/>
      <w:sz w:val="20"/>
      <w:szCs w:val="20"/>
      <w:lang w:val="en-US" w:eastAsia="en-US"/>
    </w:rPr>
  </w:style>
  <w:style w:type="character" w:customStyle="1" w:styleId="FootnoteTextChar">
    <w:name w:val="Footnote Text Char"/>
    <w:aliases w:val=" Char Char Char Char Char, Char Char"/>
    <w:basedOn w:val="DefaultParagraphFont"/>
    <w:link w:val="FootnoteText"/>
    <w:rsid w:val="000479D9"/>
    <w:rPr>
      <w:rFonts w:ascii="Times New Roman" w:hAnsi="Times New Roman"/>
      <w:sz w:val="20"/>
      <w:szCs w:val="20"/>
      <w:lang w:val="en-US"/>
    </w:rPr>
  </w:style>
  <w:style w:type="character" w:styleId="FootnoteReference">
    <w:name w:val="footnote reference"/>
    <w:basedOn w:val="DefaultParagraphFont"/>
    <w:unhideWhenUsed/>
    <w:rsid w:val="000479D9"/>
    <w:rPr>
      <w:vertAlign w:val="superscript"/>
    </w:rPr>
  </w:style>
  <w:style w:type="paragraph" w:styleId="BodyTextIndent3">
    <w:name w:val="Body Text Indent 3"/>
    <w:basedOn w:val="Normal"/>
    <w:link w:val="BodyTextIndent3Char"/>
    <w:uiPriority w:val="99"/>
    <w:semiHidden/>
    <w:unhideWhenUsed/>
    <w:rsid w:val="00036F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6FA1"/>
    <w:rPr>
      <w:rFonts w:ascii="Times New Roman" w:eastAsia="Times New Roman" w:hAnsi="Times New Roman" w:cs="Times New Roman"/>
      <w:sz w:val="16"/>
      <w:szCs w:val="16"/>
      <w:lang w:val="id" w:eastAsia="id"/>
    </w:rPr>
  </w:style>
  <w:style w:type="table" w:styleId="TableClassic1">
    <w:name w:val="Table Classic 1"/>
    <w:basedOn w:val="TableNormal"/>
    <w:rsid w:val="00036FA1"/>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hirwijaya116@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18</Pages>
  <Words>4236</Words>
  <Characters>24147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2021-12-28T13:01:00Z</dcterms:created>
  <dcterms:modified xsi:type="dcterms:W3CDTF">2021-12-29T01:47:00Z</dcterms:modified>
</cp:coreProperties>
</file>